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552F" w14:textId="77777777" w:rsidR="007E26F8" w:rsidRPr="00414B69" w:rsidRDefault="00D716CF" w:rsidP="006D00ED">
      <w:pPr>
        <w:pStyle w:val="SCT"/>
        <w:tabs>
          <w:tab w:val="clear" w:pos="9720"/>
          <w:tab w:val="right" w:pos="9360"/>
        </w:tabs>
      </w:pPr>
      <w:r w:rsidRPr="00414B69">
        <w:fldChar w:fldCharType="begin"/>
      </w:r>
      <w:r w:rsidRPr="00414B69">
        <w:instrText xml:space="preserve"> SUBJECT  \* Upper  \* MERGEFORMAT </w:instrText>
      </w:r>
      <w:r w:rsidRPr="00414B69">
        <w:fldChar w:fldCharType="separate"/>
      </w:r>
      <w:r w:rsidR="006777CB" w:rsidRPr="00414B69">
        <w:rPr>
          <w:caps/>
        </w:rPr>
        <w:t>PROPOSAL FORM</w:t>
      </w:r>
      <w:r w:rsidRPr="00414B69">
        <w:fldChar w:fldCharType="end"/>
      </w:r>
      <w:r w:rsidR="007E26F8" w:rsidRPr="00414B69">
        <w:tab/>
      </w:r>
    </w:p>
    <w:p w14:paraId="01DFC099" w14:textId="77777777" w:rsidR="007E26F8" w:rsidRDefault="007E26F8">
      <w:pPr>
        <w:pStyle w:val="Heading8"/>
      </w:pPr>
    </w:p>
    <w:p w14:paraId="7FEC5CDC" w14:textId="77777777" w:rsidR="007E26F8" w:rsidRPr="00414B69" w:rsidRDefault="006777CB" w:rsidP="006777CB">
      <w:pPr>
        <w:pStyle w:val="CMT"/>
        <w:rPr>
          <w:sz w:val="22"/>
          <w:szCs w:val="22"/>
        </w:rPr>
      </w:pPr>
      <w:r w:rsidRPr="00414B69">
        <w:rPr>
          <w:sz w:val="22"/>
          <w:szCs w:val="22"/>
        </w:rPr>
        <w:t>This form is a typical example that may be good as a starting point for many projects.  Edit to suit Owner's requirements.</w:t>
      </w:r>
    </w:p>
    <w:p w14:paraId="29B3555E" w14:textId="77777777" w:rsidR="007E26F8" w:rsidRDefault="007E26F8">
      <w:pPr>
        <w:pStyle w:val="Heading9"/>
        <w:tabs>
          <w:tab w:val="left" w:pos="1440"/>
        </w:tabs>
        <w:ind w:left="1440" w:hanging="1440"/>
        <w:rPr>
          <w:sz w:val="22"/>
          <w:szCs w:val="22"/>
        </w:rPr>
      </w:pPr>
      <w:r w:rsidRPr="00414B69">
        <w:rPr>
          <w:sz w:val="22"/>
          <w:szCs w:val="22"/>
        </w:rPr>
        <w:t>PROJECT:</w:t>
      </w:r>
      <w:r w:rsidRPr="00414B69">
        <w:rPr>
          <w:sz w:val="22"/>
          <w:szCs w:val="22"/>
        </w:rPr>
        <w:tab/>
      </w:r>
      <w:r w:rsidR="00BE524F">
        <w:rPr>
          <w:sz w:val="22"/>
          <w:szCs w:val="22"/>
        </w:rPr>
        <w:t xml:space="preserve">NEW BRAUNFELS FIRE </w:t>
      </w:r>
      <w:r w:rsidR="00EF3404">
        <w:rPr>
          <w:sz w:val="22"/>
          <w:szCs w:val="22"/>
        </w:rPr>
        <w:t>TRAINING COMPLEX</w:t>
      </w:r>
      <w:r w:rsidR="00AD7D9B">
        <w:rPr>
          <w:sz w:val="22"/>
          <w:szCs w:val="22"/>
        </w:rPr>
        <w:t xml:space="preserve"> SITE INFRASTRUCTURE</w:t>
      </w:r>
    </w:p>
    <w:p w14:paraId="5FDEC1DA" w14:textId="77777777" w:rsidR="007E26F8" w:rsidRPr="00414B69" w:rsidRDefault="007E26F8">
      <w:pPr>
        <w:pStyle w:val="Heading9"/>
        <w:rPr>
          <w:sz w:val="22"/>
          <w:szCs w:val="22"/>
        </w:rPr>
      </w:pPr>
    </w:p>
    <w:p w14:paraId="7FBFA5B4" w14:textId="77777777" w:rsidR="007E26F8" w:rsidRPr="00414B69" w:rsidRDefault="00630A8B">
      <w:pPr>
        <w:pStyle w:val="Heading8"/>
        <w:rPr>
          <w:sz w:val="22"/>
          <w:szCs w:val="22"/>
          <w:u w:val="single"/>
        </w:rPr>
      </w:pPr>
      <w:r>
        <w:rPr>
          <w:b/>
          <w:sz w:val="22"/>
          <w:szCs w:val="22"/>
        </w:rPr>
        <w:t>NAME OF PROPOSER</w:t>
      </w:r>
      <w:r w:rsidR="007E26F8" w:rsidRPr="00414B69">
        <w:rPr>
          <w:b/>
          <w:sz w:val="22"/>
          <w:szCs w:val="22"/>
        </w:rPr>
        <w:t>:</w:t>
      </w:r>
      <w:r w:rsidR="007E26F8" w:rsidRPr="00414B69">
        <w:rPr>
          <w:sz w:val="22"/>
          <w:szCs w:val="22"/>
        </w:rPr>
        <w:t xml:space="preserve"> </w:t>
      </w:r>
      <w:r w:rsidR="007E26F8" w:rsidRPr="00414B69">
        <w:rPr>
          <w:sz w:val="22"/>
          <w:szCs w:val="22"/>
          <w:u w:val="single"/>
        </w:rPr>
        <w:t>_____________________________________________________________</w:t>
      </w:r>
      <w:r>
        <w:rPr>
          <w:sz w:val="22"/>
          <w:szCs w:val="22"/>
          <w:u w:val="single"/>
        </w:rPr>
        <w:t>__</w:t>
      </w:r>
    </w:p>
    <w:p w14:paraId="7644DE9A" w14:textId="77777777" w:rsidR="007E26F8" w:rsidRPr="00414B69" w:rsidRDefault="007E26F8">
      <w:pPr>
        <w:pStyle w:val="TCH"/>
        <w:tabs>
          <w:tab w:val="right" w:pos="9090"/>
        </w:tabs>
        <w:spacing w:line="240" w:lineRule="exact"/>
        <w:rPr>
          <w:sz w:val="22"/>
          <w:szCs w:val="22"/>
        </w:rPr>
      </w:pPr>
    </w:p>
    <w:p w14:paraId="4B1CAFA8" w14:textId="77777777" w:rsidR="007E26F8" w:rsidRPr="00414B69" w:rsidRDefault="007E26F8">
      <w:pPr>
        <w:pStyle w:val="Heading2"/>
        <w:jc w:val="both"/>
        <w:rPr>
          <w:b w:val="0"/>
          <w:sz w:val="22"/>
          <w:szCs w:val="22"/>
        </w:rPr>
      </w:pPr>
      <w:r w:rsidRPr="00414B69">
        <w:rPr>
          <w:b w:val="0"/>
          <w:caps w:val="0"/>
          <w:sz w:val="22"/>
          <w:szCs w:val="22"/>
        </w:rPr>
        <w:t xml:space="preserve">The undersigned </w:t>
      </w:r>
      <w:r w:rsidR="00D62C9C" w:rsidRPr="00414B69">
        <w:rPr>
          <w:b w:val="0"/>
          <w:caps w:val="0"/>
          <w:sz w:val="22"/>
          <w:szCs w:val="22"/>
        </w:rPr>
        <w:t>proposer</w:t>
      </w:r>
      <w:r w:rsidRPr="00414B69">
        <w:rPr>
          <w:b w:val="0"/>
          <w:caps w:val="0"/>
          <w:sz w:val="22"/>
          <w:szCs w:val="22"/>
        </w:rPr>
        <w:t xml:space="preserve"> does hereby declare and stipulate that this </w:t>
      </w:r>
      <w:r w:rsidR="00D62C9C" w:rsidRPr="00414B69">
        <w:rPr>
          <w:b w:val="0"/>
          <w:caps w:val="0"/>
          <w:sz w:val="22"/>
          <w:szCs w:val="22"/>
        </w:rPr>
        <w:t>proposal</w:t>
      </w:r>
      <w:r w:rsidRPr="00414B69">
        <w:rPr>
          <w:b w:val="0"/>
          <w:caps w:val="0"/>
          <w:sz w:val="22"/>
          <w:szCs w:val="22"/>
        </w:rPr>
        <w:t xml:space="preserve"> is made in good faith, without collusion or connection with any other person or persons </w:t>
      </w:r>
      <w:r w:rsidR="00D62C9C" w:rsidRPr="00414B69">
        <w:rPr>
          <w:b w:val="0"/>
          <w:caps w:val="0"/>
          <w:sz w:val="22"/>
          <w:szCs w:val="22"/>
        </w:rPr>
        <w:t>proposing</w:t>
      </w:r>
      <w:r w:rsidRPr="00414B69">
        <w:rPr>
          <w:b w:val="0"/>
          <w:caps w:val="0"/>
          <w:sz w:val="22"/>
          <w:szCs w:val="22"/>
        </w:rPr>
        <w:t xml:space="preserve"> for the same work, and that it is made in pursuance of and subject to all the terms and conditions of the advertisements, </w:t>
      </w:r>
      <w:r w:rsidR="00D62C9C" w:rsidRPr="00414B69">
        <w:rPr>
          <w:b w:val="0"/>
          <w:caps w:val="0"/>
          <w:sz w:val="22"/>
          <w:szCs w:val="22"/>
        </w:rPr>
        <w:t>proposal requirements</w:t>
      </w:r>
      <w:r w:rsidRPr="00414B69">
        <w:rPr>
          <w:b w:val="0"/>
          <w:caps w:val="0"/>
          <w:sz w:val="22"/>
          <w:szCs w:val="22"/>
        </w:rPr>
        <w:t xml:space="preserve">, the proposed construction contract, and the contract documents, including the plans pertaining to the work to be done, all of which have been examined by the undersigned.  The undersigned hereby declares that he has visited the site, has had sufficient time to make all tests and investigations to arrive at an intelligent estimate of the cost of doing the work, and has carefully examined the plans, specifications, and contract documents relating to the work covered by his </w:t>
      </w:r>
      <w:r w:rsidR="00D62C9C" w:rsidRPr="00414B69">
        <w:rPr>
          <w:b w:val="0"/>
          <w:caps w:val="0"/>
          <w:sz w:val="22"/>
          <w:szCs w:val="22"/>
        </w:rPr>
        <w:t>proposal</w:t>
      </w:r>
      <w:r w:rsidRPr="00414B69">
        <w:rPr>
          <w:b w:val="0"/>
          <w:caps w:val="0"/>
          <w:sz w:val="22"/>
          <w:szCs w:val="22"/>
        </w:rPr>
        <w:t>, and that he agrees to do the work, and that no representation</w:t>
      </w:r>
      <w:r w:rsidR="00BE524F">
        <w:rPr>
          <w:b w:val="0"/>
          <w:caps w:val="0"/>
          <w:sz w:val="22"/>
          <w:szCs w:val="22"/>
        </w:rPr>
        <w:t>s</w:t>
      </w:r>
      <w:r w:rsidRPr="00414B69">
        <w:rPr>
          <w:b w:val="0"/>
          <w:caps w:val="0"/>
          <w:sz w:val="22"/>
          <w:szCs w:val="22"/>
        </w:rPr>
        <w:t xml:space="preserve"> made by the </w:t>
      </w:r>
      <w:r w:rsidR="00BE524F">
        <w:rPr>
          <w:b w:val="0"/>
          <w:caps w:val="0"/>
          <w:sz w:val="22"/>
          <w:szCs w:val="22"/>
        </w:rPr>
        <w:t>C</w:t>
      </w:r>
      <w:r w:rsidRPr="00414B69">
        <w:rPr>
          <w:b w:val="0"/>
          <w:caps w:val="0"/>
          <w:sz w:val="22"/>
          <w:szCs w:val="22"/>
        </w:rPr>
        <w:t>ity are in any sense a warranty, but are mere estimates for guidance of the contractor.</w:t>
      </w:r>
    </w:p>
    <w:p w14:paraId="268BA7A9" w14:textId="77777777" w:rsidR="007E26F8" w:rsidRPr="00414B69" w:rsidRDefault="007E26F8">
      <w:pPr>
        <w:pStyle w:val="Heading2"/>
        <w:jc w:val="both"/>
        <w:rPr>
          <w:b w:val="0"/>
          <w:sz w:val="22"/>
          <w:szCs w:val="22"/>
        </w:rPr>
      </w:pPr>
      <w:r w:rsidRPr="00414B69">
        <w:rPr>
          <w:b w:val="0"/>
          <w:caps w:val="0"/>
          <w:sz w:val="22"/>
          <w:szCs w:val="22"/>
        </w:rPr>
        <w:t xml:space="preserve">The undersigned further agrees that he will provide all necessary tools and apparatus, do all work, furnish all materials, and do everything required to carry out the work covered by this </w:t>
      </w:r>
      <w:r w:rsidR="00D62C9C" w:rsidRPr="00414B69">
        <w:rPr>
          <w:b w:val="0"/>
          <w:caps w:val="0"/>
          <w:sz w:val="22"/>
          <w:szCs w:val="22"/>
        </w:rPr>
        <w:t>proposal</w:t>
      </w:r>
      <w:r w:rsidRPr="00414B69">
        <w:rPr>
          <w:b w:val="0"/>
          <w:caps w:val="0"/>
          <w:sz w:val="22"/>
          <w:szCs w:val="22"/>
        </w:rPr>
        <w:t>, in strict accordance with the contract documents, and the requirements pertaining thereto, for the sum of sums set forth</w:t>
      </w:r>
      <w:r w:rsidRPr="00414B69">
        <w:rPr>
          <w:b w:val="0"/>
          <w:sz w:val="22"/>
          <w:szCs w:val="22"/>
        </w:rPr>
        <w:t>.</w:t>
      </w:r>
    </w:p>
    <w:p w14:paraId="56ABB9E3" w14:textId="77777777" w:rsidR="005611F3" w:rsidRDefault="005611F3" w:rsidP="005611F3">
      <w:pPr>
        <w:tabs>
          <w:tab w:val="left" w:pos="720"/>
          <w:tab w:val="left" w:pos="1440"/>
          <w:tab w:val="left" w:pos="2160"/>
          <w:tab w:val="left" w:pos="2736"/>
        </w:tabs>
        <w:spacing w:line="240" w:lineRule="exact"/>
        <w:jc w:val="both"/>
        <w:rPr>
          <w:b/>
          <w:sz w:val="22"/>
          <w:szCs w:val="22"/>
        </w:rPr>
      </w:pPr>
    </w:p>
    <w:p w14:paraId="15071BD9" w14:textId="507DEC0E" w:rsidR="005611F3" w:rsidRPr="00414B69" w:rsidRDefault="005611F3" w:rsidP="005611F3">
      <w:pPr>
        <w:tabs>
          <w:tab w:val="left" w:pos="720"/>
          <w:tab w:val="left" w:pos="1440"/>
          <w:tab w:val="left" w:pos="2160"/>
          <w:tab w:val="left" w:pos="2736"/>
        </w:tabs>
        <w:spacing w:line="240" w:lineRule="exact"/>
        <w:jc w:val="both"/>
        <w:rPr>
          <w:sz w:val="22"/>
          <w:szCs w:val="22"/>
        </w:rPr>
      </w:pPr>
      <w:r w:rsidRPr="00414B69">
        <w:rPr>
          <w:b/>
          <w:sz w:val="22"/>
          <w:szCs w:val="22"/>
        </w:rPr>
        <w:t>ADDENDA:</w:t>
      </w:r>
      <w:r w:rsidRPr="00414B69">
        <w:rPr>
          <w:sz w:val="22"/>
          <w:szCs w:val="22"/>
        </w:rPr>
        <w:t xml:space="preserve"> The undersigned hereby acknowledges receipt of the following addenda to the Drawings and </w:t>
      </w:r>
      <w:r w:rsidR="00543ADE" w:rsidRPr="00414B69">
        <w:rPr>
          <w:sz w:val="22"/>
          <w:szCs w:val="22"/>
        </w:rPr>
        <w:t>Specifications;</w:t>
      </w:r>
      <w:r w:rsidRPr="00414B69">
        <w:rPr>
          <w:sz w:val="22"/>
          <w:szCs w:val="22"/>
        </w:rPr>
        <w:t xml:space="preserve"> </w:t>
      </w:r>
      <w:proofErr w:type="gramStart"/>
      <w:r w:rsidRPr="00414B69">
        <w:rPr>
          <w:sz w:val="22"/>
          <w:szCs w:val="22"/>
        </w:rPr>
        <w:t>all of</w:t>
      </w:r>
      <w:proofErr w:type="gramEnd"/>
      <w:r w:rsidRPr="00414B69">
        <w:rPr>
          <w:sz w:val="22"/>
          <w:szCs w:val="22"/>
        </w:rPr>
        <w:t xml:space="preserve"> the provisions and requirements of which addenda have been taken into consideration in the preparation of this Proposal.</w:t>
      </w:r>
    </w:p>
    <w:p w14:paraId="4CC41A44" w14:textId="77777777" w:rsidR="005611F3" w:rsidRPr="00414B69" w:rsidRDefault="005611F3" w:rsidP="005611F3">
      <w:pPr>
        <w:pStyle w:val="HDR"/>
        <w:tabs>
          <w:tab w:val="clear" w:pos="4608"/>
          <w:tab w:val="clear" w:pos="9360"/>
          <w:tab w:val="left" w:pos="720"/>
          <w:tab w:val="left" w:pos="1440"/>
          <w:tab w:val="left" w:pos="2160"/>
          <w:tab w:val="left" w:pos="2736"/>
        </w:tabs>
        <w:spacing w:line="240" w:lineRule="exact"/>
        <w:rPr>
          <w:sz w:val="22"/>
          <w:szCs w:val="22"/>
        </w:rPr>
      </w:pPr>
    </w:p>
    <w:p w14:paraId="1A3072A7" w14:textId="77777777" w:rsidR="005611F3" w:rsidRPr="00414B69" w:rsidRDefault="005611F3" w:rsidP="005611F3">
      <w:pPr>
        <w:pStyle w:val="Heading8"/>
        <w:tabs>
          <w:tab w:val="clear" w:pos="9090"/>
          <w:tab w:val="left" w:pos="720"/>
          <w:tab w:val="left" w:pos="1440"/>
          <w:tab w:val="left" w:pos="2160"/>
          <w:tab w:val="left" w:pos="2736"/>
        </w:tabs>
        <w:jc w:val="both"/>
        <w:rPr>
          <w:sz w:val="22"/>
          <w:szCs w:val="22"/>
        </w:rPr>
      </w:pPr>
      <w:r w:rsidRPr="00414B69">
        <w:rPr>
          <w:sz w:val="22"/>
          <w:szCs w:val="22"/>
        </w:rPr>
        <w:t xml:space="preserve">     Addendum No. </w:t>
      </w:r>
      <w:r w:rsidRPr="00414B69">
        <w:rPr>
          <w:sz w:val="22"/>
          <w:szCs w:val="22"/>
          <w:u w:val="single"/>
        </w:rPr>
        <w:t>___________</w:t>
      </w:r>
      <w:r w:rsidRPr="00414B69">
        <w:rPr>
          <w:sz w:val="22"/>
          <w:szCs w:val="22"/>
        </w:rPr>
        <w:t xml:space="preserve"> </w:t>
      </w:r>
      <w:proofErr w:type="gramStart"/>
      <w:r w:rsidRPr="00414B69">
        <w:rPr>
          <w:sz w:val="22"/>
          <w:szCs w:val="22"/>
        </w:rPr>
        <w:t xml:space="preserve">Dated  </w:t>
      </w:r>
      <w:r w:rsidRPr="00414B69">
        <w:rPr>
          <w:sz w:val="22"/>
          <w:szCs w:val="22"/>
          <w:u w:val="single"/>
        </w:rPr>
        <w:t>_</w:t>
      </w:r>
      <w:proofErr w:type="gramEnd"/>
      <w:r w:rsidRPr="00414B69">
        <w:rPr>
          <w:sz w:val="22"/>
          <w:szCs w:val="22"/>
          <w:u w:val="single"/>
        </w:rPr>
        <w:t>__________</w:t>
      </w:r>
    </w:p>
    <w:p w14:paraId="4FAB433D" w14:textId="77777777" w:rsidR="005611F3" w:rsidRPr="00414B69" w:rsidRDefault="005611F3" w:rsidP="005611F3">
      <w:pPr>
        <w:tabs>
          <w:tab w:val="left" w:pos="720"/>
          <w:tab w:val="left" w:pos="1440"/>
          <w:tab w:val="left" w:pos="2160"/>
          <w:tab w:val="left" w:pos="2736"/>
        </w:tabs>
        <w:spacing w:line="240" w:lineRule="exact"/>
        <w:jc w:val="both"/>
        <w:rPr>
          <w:sz w:val="22"/>
          <w:szCs w:val="22"/>
        </w:rPr>
      </w:pPr>
    </w:p>
    <w:p w14:paraId="783F5B71" w14:textId="77777777" w:rsidR="005611F3" w:rsidRPr="00414B69" w:rsidRDefault="005611F3" w:rsidP="005611F3">
      <w:pPr>
        <w:tabs>
          <w:tab w:val="left" w:pos="720"/>
          <w:tab w:val="left" w:pos="1440"/>
          <w:tab w:val="left" w:pos="2160"/>
          <w:tab w:val="left" w:pos="2736"/>
        </w:tabs>
        <w:spacing w:line="240" w:lineRule="exact"/>
        <w:jc w:val="both"/>
        <w:rPr>
          <w:sz w:val="22"/>
          <w:szCs w:val="22"/>
        </w:rPr>
      </w:pPr>
      <w:r w:rsidRPr="00414B69">
        <w:rPr>
          <w:sz w:val="22"/>
          <w:szCs w:val="22"/>
        </w:rPr>
        <w:t xml:space="preserve">     Addendum No. </w:t>
      </w:r>
      <w:r w:rsidRPr="00414B69">
        <w:rPr>
          <w:sz w:val="22"/>
          <w:szCs w:val="22"/>
          <w:u w:val="single"/>
        </w:rPr>
        <w:t>___________</w:t>
      </w:r>
      <w:r w:rsidRPr="00414B69">
        <w:rPr>
          <w:sz w:val="22"/>
          <w:szCs w:val="22"/>
        </w:rPr>
        <w:t xml:space="preserve"> </w:t>
      </w:r>
      <w:proofErr w:type="gramStart"/>
      <w:r w:rsidRPr="00414B69">
        <w:rPr>
          <w:sz w:val="22"/>
          <w:szCs w:val="22"/>
        </w:rPr>
        <w:t xml:space="preserve">Dated  </w:t>
      </w:r>
      <w:r w:rsidRPr="00414B69">
        <w:rPr>
          <w:sz w:val="22"/>
          <w:szCs w:val="22"/>
          <w:u w:val="single"/>
        </w:rPr>
        <w:t>_</w:t>
      </w:r>
      <w:proofErr w:type="gramEnd"/>
      <w:r w:rsidRPr="00414B69">
        <w:rPr>
          <w:sz w:val="22"/>
          <w:szCs w:val="22"/>
          <w:u w:val="single"/>
        </w:rPr>
        <w:t>__________</w:t>
      </w:r>
    </w:p>
    <w:p w14:paraId="31A3E78D" w14:textId="77777777" w:rsidR="005611F3" w:rsidRPr="00414B69" w:rsidRDefault="005611F3" w:rsidP="005611F3">
      <w:pPr>
        <w:tabs>
          <w:tab w:val="left" w:pos="720"/>
          <w:tab w:val="left" w:pos="1440"/>
          <w:tab w:val="left" w:pos="2160"/>
          <w:tab w:val="left" w:pos="2736"/>
        </w:tabs>
        <w:spacing w:line="240" w:lineRule="exact"/>
        <w:jc w:val="both"/>
        <w:rPr>
          <w:sz w:val="22"/>
          <w:szCs w:val="22"/>
        </w:rPr>
      </w:pPr>
    </w:p>
    <w:p w14:paraId="77F6DC78" w14:textId="77777777" w:rsidR="005611F3" w:rsidRPr="005611F3" w:rsidRDefault="005611F3" w:rsidP="005611F3">
      <w:pPr>
        <w:tabs>
          <w:tab w:val="left" w:pos="720"/>
          <w:tab w:val="left" w:pos="1440"/>
          <w:tab w:val="left" w:pos="2160"/>
          <w:tab w:val="left" w:pos="2736"/>
        </w:tabs>
        <w:spacing w:line="240" w:lineRule="exact"/>
        <w:jc w:val="both"/>
        <w:rPr>
          <w:sz w:val="22"/>
          <w:szCs w:val="22"/>
          <w:u w:val="single"/>
        </w:rPr>
      </w:pPr>
      <w:r w:rsidRPr="00414B69">
        <w:rPr>
          <w:sz w:val="22"/>
          <w:szCs w:val="22"/>
        </w:rPr>
        <w:t xml:space="preserve">     Addendum No. </w:t>
      </w:r>
      <w:r w:rsidRPr="00414B69">
        <w:rPr>
          <w:sz w:val="22"/>
          <w:szCs w:val="22"/>
          <w:u w:val="single"/>
        </w:rPr>
        <w:t>___________</w:t>
      </w:r>
      <w:r w:rsidRPr="00414B69">
        <w:rPr>
          <w:sz w:val="22"/>
          <w:szCs w:val="22"/>
        </w:rPr>
        <w:t xml:space="preserve"> </w:t>
      </w:r>
      <w:proofErr w:type="gramStart"/>
      <w:r w:rsidRPr="00414B69">
        <w:rPr>
          <w:sz w:val="22"/>
          <w:szCs w:val="22"/>
        </w:rPr>
        <w:t xml:space="preserve">Dated  </w:t>
      </w:r>
      <w:r w:rsidRPr="00414B69">
        <w:rPr>
          <w:sz w:val="22"/>
          <w:szCs w:val="22"/>
          <w:u w:val="single"/>
        </w:rPr>
        <w:t>_</w:t>
      </w:r>
      <w:proofErr w:type="gramEnd"/>
      <w:r w:rsidRPr="00414B69">
        <w:rPr>
          <w:sz w:val="22"/>
          <w:szCs w:val="22"/>
          <w:u w:val="single"/>
        </w:rPr>
        <w:t>__________</w:t>
      </w:r>
    </w:p>
    <w:p w14:paraId="4333E3C1" w14:textId="77777777" w:rsidR="00543ADE" w:rsidRPr="00414B69" w:rsidRDefault="00543ADE" w:rsidP="00543ADE">
      <w:pPr>
        <w:tabs>
          <w:tab w:val="left" w:pos="720"/>
          <w:tab w:val="left" w:pos="1440"/>
          <w:tab w:val="left" w:pos="2160"/>
          <w:tab w:val="left" w:pos="2736"/>
        </w:tabs>
        <w:spacing w:line="240" w:lineRule="exact"/>
        <w:jc w:val="both"/>
        <w:rPr>
          <w:sz w:val="22"/>
          <w:szCs w:val="22"/>
        </w:rPr>
      </w:pPr>
    </w:p>
    <w:p w14:paraId="38B54D70" w14:textId="26342464" w:rsidR="00543ADE" w:rsidRPr="005611F3" w:rsidRDefault="00543ADE" w:rsidP="00543ADE">
      <w:pPr>
        <w:tabs>
          <w:tab w:val="left" w:pos="720"/>
          <w:tab w:val="left" w:pos="1440"/>
          <w:tab w:val="left" w:pos="2160"/>
          <w:tab w:val="left" w:pos="2736"/>
          <w:tab w:val="left" w:pos="7419"/>
        </w:tabs>
        <w:spacing w:line="240" w:lineRule="exact"/>
        <w:jc w:val="both"/>
        <w:rPr>
          <w:sz w:val="22"/>
          <w:szCs w:val="22"/>
          <w:u w:val="single"/>
        </w:rPr>
      </w:pPr>
      <w:r w:rsidRPr="00414B69">
        <w:rPr>
          <w:sz w:val="22"/>
          <w:szCs w:val="22"/>
        </w:rPr>
        <w:t xml:space="preserve">     Addendum No. </w:t>
      </w:r>
      <w:r w:rsidRPr="00414B69">
        <w:rPr>
          <w:sz w:val="22"/>
          <w:szCs w:val="22"/>
          <w:u w:val="single"/>
        </w:rPr>
        <w:t>___________</w:t>
      </w:r>
      <w:r w:rsidRPr="00414B69">
        <w:rPr>
          <w:sz w:val="22"/>
          <w:szCs w:val="22"/>
        </w:rPr>
        <w:t xml:space="preserve"> </w:t>
      </w:r>
      <w:proofErr w:type="gramStart"/>
      <w:r w:rsidRPr="00414B69">
        <w:rPr>
          <w:sz w:val="22"/>
          <w:szCs w:val="22"/>
        </w:rPr>
        <w:t xml:space="preserve">Dated  </w:t>
      </w:r>
      <w:r w:rsidRPr="00414B69">
        <w:rPr>
          <w:sz w:val="22"/>
          <w:szCs w:val="22"/>
          <w:u w:val="single"/>
        </w:rPr>
        <w:t>_</w:t>
      </w:r>
      <w:proofErr w:type="gramEnd"/>
      <w:r w:rsidRPr="00414B69">
        <w:rPr>
          <w:sz w:val="22"/>
          <w:szCs w:val="22"/>
          <w:u w:val="single"/>
        </w:rPr>
        <w:t>__________</w:t>
      </w:r>
      <w:r>
        <w:rPr>
          <w:sz w:val="22"/>
          <w:szCs w:val="22"/>
          <w:u w:val="single"/>
        </w:rPr>
        <w:tab/>
      </w:r>
    </w:p>
    <w:p w14:paraId="4AC9DFB3" w14:textId="77777777" w:rsidR="005611F3" w:rsidRPr="00414B69" w:rsidRDefault="005611F3" w:rsidP="005611F3">
      <w:pPr>
        <w:tabs>
          <w:tab w:val="left" w:pos="720"/>
          <w:tab w:val="left" w:pos="1440"/>
          <w:tab w:val="left" w:pos="2160"/>
          <w:tab w:val="left" w:pos="2736"/>
        </w:tabs>
        <w:spacing w:line="240" w:lineRule="exact"/>
        <w:jc w:val="both"/>
        <w:rPr>
          <w:sz w:val="22"/>
          <w:szCs w:val="22"/>
        </w:rPr>
      </w:pPr>
    </w:p>
    <w:p w14:paraId="3D97B650" w14:textId="77777777" w:rsidR="00972C7E" w:rsidRDefault="00972C7E" w:rsidP="00CD62C9">
      <w:pPr>
        <w:pStyle w:val="BodyText"/>
        <w:tabs>
          <w:tab w:val="left" w:pos="8640"/>
          <w:tab w:val="left" w:pos="9360"/>
        </w:tabs>
        <w:jc w:val="both"/>
        <w:rPr>
          <w:b/>
          <w:sz w:val="22"/>
          <w:szCs w:val="22"/>
        </w:rPr>
      </w:pPr>
    </w:p>
    <w:p w14:paraId="0039DE34" w14:textId="77777777" w:rsidR="00972C7E" w:rsidRDefault="00972C7E" w:rsidP="00CD62C9">
      <w:pPr>
        <w:pStyle w:val="BodyText"/>
        <w:tabs>
          <w:tab w:val="left" w:pos="8640"/>
          <w:tab w:val="left" w:pos="9360"/>
        </w:tabs>
        <w:jc w:val="both"/>
        <w:rPr>
          <w:b/>
          <w:sz w:val="22"/>
          <w:szCs w:val="22"/>
        </w:rPr>
      </w:pPr>
    </w:p>
    <w:p w14:paraId="470E1AC7" w14:textId="58973DB1" w:rsidR="00D62C9C" w:rsidRPr="00AC2B8E" w:rsidRDefault="007E26F8" w:rsidP="00CD62C9">
      <w:pPr>
        <w:pStyle w:val="BodyText"/>
        <w:tabs>
          <w:tab w:val="left" w:pos="8640"/>
          <w:tab w:val="left" w:pos="9360"/>
        </w:tabs>
        <w:jc w:val="both"/>
        <w:rPr>
          <w:sz w:val="22"/>
          <w:szCs w:val="22"/>
        </w:rPr>
      </w:pPr>
      <w:r w:rsidRPr="00AC2B8E">
        <w:rPr>
          <w:b/>
          <w:sz w:val="22"/>
          <w:szCs w:val="22"/>
        </w:rPr>
        <w:t>TIME OF COMPLETION:</w:t>
      </w:r>
      <w:r w:rsidRPr="00AC2B8E">
        <w:rPr>
          <w:sz w:val="22"/>
          <w:szCs w:val="22"/>
        </w:rPr>
        <w:t xml:space="preserve"> The </w:t>
      </w:r>
      <w:r w:rsidR="00D6548A" w:rsidRPr="00AC2B8E">
        <w:rPr>
          <w:sz w:val="22"/>
          <w:szCs w:val="22"/>
        </w:rPr>
        <w:t>issuance of a N</w:t>
      </w:r>
      <w:r w:rsidRPr="00AC2B8E">
        <w:rPr>
          <w:sz w:val="22"/>
          <w:szCs w:val="22"/>
        </w:rPr>
        <w:t xml:space="preserve">otice to </w:t>
      </w:r>
      <w:r w:rsidR="00D6548A" w:rsidRPr="00AC2B8E">
        <w:rPr>
          <w:sz w:val="22"/>
          <w:szCs w:val="22"/>
        </w:rPr>
        <w:t>P</w:t>
      </w:r>
      <w:r w:rsidRPr="00AC2B8E">
        <w:rPr>
          <w:sz w:val="22"/>
          <w:szCs w:val="22"/>
        </w:rPr>
        <w:t xml:space="preserve">roceed </w:t>
      </w:r>
      <w:r w:rsidR="00D62C9C" w:rsidRPr="00AC2B8E">
        <w:rPr>
          <w:sz w:val="22"/>
          <w:szCs w:val="22"/>
        </w:rPr>
        <w:t xml:space="preserve">(NTP) </w:t>
      </w:r>
      <w:r w:rsidR="00D6548A" w:rsidRPr="00AC2B8E">
        <w:rPr>
          <w:sz w:val="22"/>
          <w:szCs w:val="22"/>
        </w:rPr>
        <w:t xml:space="preserve">requires </w:t>
      </w:r>
      <w:r w:rsidRPr="00AC2B8E">
        <w:rPr>
          <w:sz w:val="22"/>
          <w:szCs w:val="22"/>
        </w:rPr>
        <w:t xml:space="preserve">the undersigned to commence work under this contract not later than ten (10) days thereafter and </w:t>
      </w:r>
      <w:r w:rsidR="005A5466" w:rsidRPr="00AC2B8E">
        <w:rPr>
          <w:sz w:val="22"/>
          <w:szCs w:val="22"/>
        </w:rPr>
        <w:t xml:space="preserve">to </w:t>
      </w:r>
      <w:r w:rsidR="00540F95" w:rsidRPr="00AC2B8E">
        <w:rPr>
          <w:sz w:val="22"/>
          <w:szCs w:val="22"/>
        </w:rPr>
        <w:t xml:space="preserve">substantially complete such work within the time of </w:t>
      </w:r>
      <w:r w:rsidR="006F4DCF">
        <w:rPr>
          <w:sz w:val="22"/>
          <w:szCs w:val="22"/>
        </w:rPr>
        <w:t>120</w:t>
      </w:r>
      <w:r w:rsidR="00540F95" w:rsidRPr="00AC2B8E">
        <w:rPr>
          <w:sz w:val="22"/>
          <w:szCs w:val="22"/>
        </w:rPr>
        <w:t xml:space="preserve"> calendar days</w:t>
      </w:r>
      <w:r w:rsidR="005D0536" w:rsidRPr="00AC2B8E">
        <w:rPr>
          <w:sz w:val="22"/>
          <w:szCs w:val="22"/>
        </w:rPr>
        <w:t xml:space="preserve">. </w:t>
      </w:r>
    </w:p>
    <w:p w14:paraId="03260C61" w14:textId="77777777" w:rsidR="00540F95" w:rsidRPr="00414B69" w:rsidRDefault="00540F95" w:rsidP="00CD62C9">
      <w:pPr>
        <w:pStyle w:val="BodyText"/>
        <w:tabs>
          <w:tab w:val="left" w:pos="8640"/>
          <w:tab w:val="left" w:pos="9360"/>
        </w:tabs>
        <w:jc w:val="both"/>
        <w:rPr>
          <w:sz w:val="22"/>
          <w:szCs w:val="22"/>
        </w:rPr>
      </w:pPr>
    </w:p>
    <w:p w14:paraId="65B59D0F" w14:textId="77777777" w:rsidR="00D62C9C" w:rsidRPr="00414B69" w:rsidRDefault="00142096" w:rsidP="00CD62C9">
      <w:pPr>
        <w:pStyle w:val="BodyText"/>
        <w:tabs>
          <w:tab w:val="left" w:pos="8640"/>
          <w:tab w:val="left" w:pos="9360"/>
        </w:tabs>
        <w:jc w:val="both"/>
        <w:rPr>
          <w:sz w:val="22"/>
          <w:szCs w:val="22"/>
        </w:rPr>
      </w:pPr>
      <w:r w:rsidRPr="00414B69">
        <w:rPr>
          <w:sz w:val="22"/>
          <w:szCs w:val="22"/>
        </w:rPr>
        <w:t xml:space="preserve">Proposer shall indicate if they accept the specified </w:t>
      </w:r>
      <w:r w:rsidR="003249F4" w:rsidRPr="00414B69">
        <w:rPr>
          <w:sz w:val="22"/>
          <w:szCs w:val="22"/>
        </w:rPr>
        <w:t>construction duration</w:t>
      </w:r>
      <w:r w:rsidR="00540F95">
        <w:rPr>
          <w:sz w:val="22"/>
          <w:szCs w:val="22"/>
        </w:rPr>
        <w:t>s</w:t>
      </w:r>
      <w:r w:rsidR="003249F4" w:rsidRPr="00414B69">
        <w:rPr>
          <w:sz w:val="22"/>
          <w:szCs w:val="22"/>
        </w:rPr>
        <w:t xml:space="preserve"> or may show below a shorter duration period:</w:t>
      </w:r>
      <w:r w:rsidR="00D62C9C" w:rsidRPr="00414B69">
        <w:rPr>
          <w:sz w:val="22"/>
          <w:szCs w:val="22"/>
        </w:rPr>
        <w:t xml:space="preserve">  </w:t>
      </w:r>
    </w:p>
    <w:p w14:paraId="03572EA8" w14:textId="77777777" w:rsidR="00D62C9C" w:rsidRPr="00414B69" w:rsidRDefault="00D62C9C" w:rsidP="00CD62C9">
      <w:pPr>
        <w:pStyle w:val="BodyText"/>
        <w:tabs>
          <w:tab w:val="left" w:pos="8640"/>
          <w:tab w:val="left" w:pos="9360"/>
        </w:tabs>
        <w:jc w:val="both"/>
        <w:rPr>
          <w:sz w:val="22"/>
          <w:szCs w:val="22"/>
        </w:rPr>
      </w:pPr>
    </w:p>
    <w:p w14:paraId="42A5A438" w14:textId="77777777" w:rsidR="00D62C9C" w:rsidRDefault="00540F95" w:rsidP="00D62C9C">
      <w:pPr>
        <w:pStyle w:val="BodyText"/>
        <w:tabs>
          <w:tab w:val="left" w:pos="7920"/>
          <w:tab w:val="left" w:pos="9360"/>
        </w:tabs>
        <w:jc w:val="both"/>
        <w:rPr>
          <w:sz w:val="22"/>
          <w:szCs w:val="22"/>
          <w:u w:val="single"/>
        </w:rPr>
      </w:pPr>
      <w:r>
        <w:rPr>
          <w:sz w:val="22"/>
          <w:szCs w:val="22"/>
          <w:u w:val="single"/>
        </w:rPr>
        <w:tab/>
      </w:r>
      <w:r w:rsidR="00D62C9C" w:rsidRPr="00414B69">
        <w:rPr>
          <w:sz w:val="22"/>
          <w:szCs w:val="22"/>
          <w:u w:val="single"/>
        </w:rPr>
        <w:t>Calendar Days</w:t>
      </w:r>
      <w:r w:rsidR="00D62C9C" w:rsidRPr="00414B69">
        <w:rPr>
          <w:sz w:val="22"/>
          <w:szCs w:val="22"/>
          <w:u w:val="single"/>
        </w:rPr>
        <w:tab/>
        <w:t xml:space="preserve"> </w:t>
      </w:r>
    </w:p>
    <w:p w14:paraId="6799D33B" w14:textId="77777777" w:rsidR="00540F95" w:rsidRDefault="00540F95" w:rsidP="00D62C9C">
      <w:pPr>
        <w:pStyle w:val="BodyText"/>
        <w:tabs>
          <w:tab w:val="left" w:pos="7920"/>
          <w:tab w:val="left" w:pos="9360"/>
        </w:tabs>
        <w:jc w:val="both"/>
        <w:rPr>
          <w:sz w:val="22"/>
          <w:szCs w:val="22"/>
          <w:u w:val="single"/>
        </w:rPr>
      </w:pPr>
    </w:p>
    <w:p w14:paraId="134964F0" w14:textId="77777777" w:rsidR="00E73472" w:rsidRDefault="00E73472" w:rsidP="00E73472">
      <w:pPr>
        <w:pStyle w:val="BodyText"/>
        <w:tabs>
          <w:tab w:val="left" w:pos="7920"/>
          <w:tab w:val="left" w:pos="9360"/>
        </w:tabs>
        <w:jc w:val="both"/>
        <w:rPr>
          <w:b/>
          <w:caps/>
          <w:sz w:val="22"/>
          <w:szCs w:val="22"/>
        </w:rPr>
      </w:pPr>
    </w:p>
    <w:p w14:paraId="01B21140" w14:textId="77777777" w:rsidR="00E73472" w:rsidRDefault="00E73472" w:rsidP="00E73472">
      <w:pPr>
        <w:pStyle w:val="BodyText"/>
        <w:tabs>
          <w:tab w:val="left" w:pos="7920"/>
          <w:tab w:val="left" w:pos="9360"/>
        </w:tabs>
        <w:jc w:val="both"/>
        <w:rPr>
          <w:b/>
          <w:caps/>
          <w:sz w:val="22"/>
          <w:szCs w:val="22"/>
        </w:rPr>
      </w:pPr>
    </w:p>
    <w:p w14:paraId="274C715C" w14:textId="77777777" w:rsidR="007E26F8" w:rsidRPr="00E73472" w:rsidRDefault="007E26F8" w:rsidP="00E73472">
      <w:pPr>
        <w:pStyle w:val="BodyText"/>
        <w:tabs>
          <w:tab w:val="left" w:pos="7920"/>
          <w:tab w:val="left" w:pos="9360"/>
        </w:tabs>
        <w:jc w:val="both"/>
        <w:rPr>
          <w:sz w:val="22"/>
          <w:szCs w:val="22"/>
          <w:u w:val="single"/>
        </w:rPr>
      </w:pPr>
      <w:r w:rsidRPr="00414B69">
        <w:rPr>
          <w:b/>
          <w:caps/>
          <w:sz w:val="22"/>
          <w:szCs w:val="22"/>
        </w:rPr>
        <w:lastRenderedPageBreak/>
        <w:t xml:space="preserve">LUMP SUM </w:t>
      </w:r>
      <w:r w:rsidR="00D62C9C" w:rsidRPr="00414B69">
        <w:rPr>
          <w:b/>
          <w:caps/>
          <w:sz w:val="22"/>
          <w:szCs w:val="22"/>
        </w:rPr>
        <w:t>PROPOSAL</w:t>
      </w:r>
      <w:r w:rsidRPr="00414B69">
        <w:rPr>
          <w:b/>
          <w:caps/>
          <w:sz w:val="22"/>
          <w:szCs w:val="22"/>
        </w:rPr>
        <w:t>:</w:t>
      </w:r>
      <w:r w:rsidRPr="00414B69">
        <w:rPr>
          <w:sz w:val="22"/>
          <w:szCs w:val="22"/>
        </w:rPr>
        <w:t xml:space="preserve"> This is a lump sum </w:t>
      </w:r>
      <w:r w:rsidR="00D62C9C" w:rsidRPr="00414B69">
        <w:rPr>
          <w:sz w:val="22"/>
          <w:szCs w:val="22"/>
        </w:rPr>
        <w:t>proposal</w:t>
      </w:r>
      <w:r w:rsidRPr="00414B69">
        <w:rPr>
          <w:sz w:val="22"/>
          <w:szCs w:val="22"/>
        </w:rPr>
        <w:t xml:space="preserve">.  The prices in the lump sum </w:t>
      </w:r>
      <w:r w:rsidR="00D62C9C" w:rsidRPr="00414B69">
        <w:rPr>
          <w:sz w:val="22"/>
          <w:szCs w:val="22"/>
        </w:rPr>
        <w:t>proposal</w:t>
      </w:r>
      <w:r w:rsidRPr="00414B69">
        <w:rPr>
          <w:sz w:val="22"/>
          <w:szCs w:val="22"/>
        </w:rPr>
        <w:t xml:space="preserve"> shall include all labor, equipment, materials, services, transportation, shoring, removal, de-watering, overhead, profit, insurance, bonding, etc., to cover the completed work in place.</w:t>
      </w:r>
    </w:p>
    <w:p w14:paraId="3AA5973D" w14:textId="77777777" w:rsidR="00D62C9C" w:rsidRPr="00414B69" w:rsidRDefault="00D62C9C">
      <w:pPr>
        <w:pStyle w:val="Heading2"/>
        <w:tabs>
          <w:tab w:val="left" w:pos="720"/>
          <w:tab w:val="left" w:pos="1440"/>
          <w:tab w:val="left" w:pos="2160"/>
        </w:tabs>
        <w:spacing w:before="0" w:after="0" w:line="240" w:lineRule="exact"/>
        <w:rPr>
          <w:caps w:val="0"/>
          <w:sz w:val="22"/>
          <w:szCs w:val="22"/>
        </w:rPr>
      </w:pPr>
    </w:p>
    <w:p w14:paraId="7DA7CE35" w14:textId="77777777" w:rsidR="00391C71" w:rsidRPr="00414B69" w:rsidRDefault="00391C71" w:rsidP="006C0E02">
      <w:pPr>
        <w:pStyle w:val="BodyText"/>
        <w:tabs>
          <w:tab w:val="left" w:pos="720"/>
          <w:tab w:val="left" w:pos="2250"/>
          <w:tab w:val="decimal" w:pos="3870"/>
          <w:tab w:val="left" w:leader="underscore" w:pos="5400"/>
          <w:tab w:val="decimal" w:pos="7020"/>
          <w:tab w:val="left" w:leader="underscore" w:pos="8550"/>
        </w:tabs>
        <w:spacing w:line="240" w:lineRule="exact"/>
        <w:rPr>
          <w:sz w:val="22"/>
          <w:szCs w:val="22"/>
        </w:rPr>
      </w:pPr>
    </w:p>
    <w:p w14:paraId="299EB94C" w14:textId="77777777" w:rsidR="009C70B0" w:rsidRPr="00251FFA" w:rsidRDefault="009C70B0" w:rsidP="009C70B0">
      <w:pPr>
        <w:pStyle w:val="Heading2"/>
        <w:tabs>
          <w:tab w:val="left" w:pos="720"/>
          <w:tab w:val="left" w:pos="1440"/>
          <w:tab w:val="left" w:pos="2160"/>
        </w:tabs>
        <w:spacing w:before="0" w:after="0" w:line="240" w:lineRule="exact"/>
        <w:rPr>
          <w:b w:val="0"/>
          <w:bCs/>
          <w:caps w:val="0"/>
          <w:sz w:val="22"/>
          <w:szCs w:val="22"/>
        </w:rPr>
      </w:pPr>
      <w:r w:rsidRPr="00251FFA">
        <w:rPr>
          <w:b w:val="0"/>
          <w:bCs/>
          <w:caps w:val="0"/>
          <w:sz w:val="22"/>
          <w:szCs w:val="22"/>
        </w:rPr>
        <w:t xml:space="preserve">BASE PROPOSAL </w:t>
      </w:r>
    </w:p>
    <w:p w14:paraId="49375DC5" w14:textId="77777777" w:rsidR="009C70B0" w:rsidRPr="00414B69" w:rsidRDefault="009C70B0" w:rsidP="009C70B0">
      <w:pPr>
        <w:tabs>
          <w:tab w:val="left" w:pos="6750"/>
        </w:tabs>
        <w:rPr>
          <w:sz w:val="22"/>
          <w:szCs w:val="22"/>
        </w:rPr>
      </w:pPr>
    </w:p>
    <w:p w14:paraId="6C151B24" w14:textId="77777777" w:rsidR="009C70B0" w:rsidRPr="00414B69" w:rsidRDefault="009C70B0" w:rsidP="009C70B0">
      <w:pPr>
        <w:pStyle w:val="Heading8"/>
        <w:tabs>
          <w:tab w:val="clear" w:pos="9090"/>
          <w:tab w:val="left" w:pos="6750"/>
          <w:tab w:val="right" w:pos="9360"/>
        </w:tabs>
        <w:rPr>
          <w:sz w:val="22"/>
          <w:szCs w:val="22"/>
          <w:u w:val="single"/>
        </w:rPr>
      </w:pPr>
      <w:r w:rsidRPr="00414B69">
        <w:rPr>
          <w:sz w:val="22"/>
          <w:szCs w:val="22"/>
        </w:rPr>
        <w:t xml:space="preserve">Base Proposal </w:t>
      </w:r>
      <w:r w:rsidR="00873D4D">
        <w:rPr>
          <w:sz w:val="22"/>
          <w:szCs w:val="22"/>
        </w:rPr>
        <w:t>for the Stipulated Lump Sum of</w:t>
      </w:r>
      <w:r w:rsidRPr="00414B69">
        <w:rPr>
          <w:sz w:val="22"/>
          <w:szCs w:val="22"/>
        </w:rPr>
        <w:tab/>
        <w:t xml:space="preserve">$ </w:t>
      </w:r>
      <w:r w:rsidRPr="00414B69">
        <w:rPr>
          <w:sz w:val="22"/>
          <w:szCs w:val="22"/>
          <w:u w:val="single"/>
        </w:rPr>
        <w:tab/>
      </w:r>
    </w:p>
    <w:p w14:paraId="00BF2659" w14:textId="77777777" w:rsidR="009C70B0" w:rsidRPr="00414B69" w:rsidRDefault="009C70B0" w:rsidP="009C70B0">
      <w:pPr>
        <w:rPr>
          <w:sz w:val="22"/>
          <w:szCs w:val="22"/>
        </w:rPr>
      </w:pPr>
    </w:p>
    <w:p w14:paraId="402ED7F5" w14:textId="77777777" w:rsidR="009C70B0" w:rsidRPr="00414B69" w:rsidRDefault="009C70B0" w:rsidP="009C70B0">
      <w:pPr>
        <w:pStyle w:val="Heading8"/>
        <w:tabs>
          <w:tab w:val="clear" w:pos="9090"/>
          <w:tab w:val="left" w:pos="5580"/>
          <w:tab w:val="left" w:pos="6840"/>
          <w:tab w:val="left" w:pos="7470"/>
          <w:tab w:val="left" w:pos="7740"/>
          <w:tab w:val="right" w:pos="9360"/>
        </w:tabs>
        <w:rPr>
          <w:sz w:val="22"/>
          <w:szCs w:val="22"/>
          <w:u w:val="single"/>
        </w:rPr>
      </w:pPr>
      <w:r>
        <w:rPr>
          <w:sz w:val="22"/>
          <w:szCs w:val="22"/>
          <w:u w:val="single"/>
        </w:rPr>
        <w:tab/>
      </w:r>
      <w:r w:rsidRPr="00414B69">
        <w:rPr>
          <w:sz w:val="22"/>
          <w:szCs w:val="22"/>
          <w:u w:val="single"/>
        </w:rPr>
        <w:tab/>
      </w:r>
      <w:r w:rsidRPr="00414B69">
        <w:rPr>
          <w:sz w:val="22"/>
          <w:szCs w:val="22"/>
          <w:u w:val="single"/>
        </w:rPr>
        <w:tab/>
      </w:r>
      <w:r w:rsidRPr="00414B69">
        <w:rPr>
          <w:sz w:val="22"/>
          <w:szCs w:val="22"/>
          <w:u w:val="single"/>
        </w:rPr>
        <w:tab/>
      </w:r>
      <w:r w:rsidRPr="00414B69">
        <w:rPr>
          <w:sz w:val="22"/>
          <w:szCs w:val="22"/>
          <w:u w:val="single"/>
        </w:rPr>
        <w:tab/>
      </w:r>
      <w:r w:rsidRPr="00414B69">
        <w:rPr>
          <w:sz w:val="22"/>
          <w:szCs w:val="22"/>
        </w:rPr>
        <w:t xml:space="preserve">Dollars </w:t>
      </w:r>
      <w:r w:rsidRPr="00414B69">
        <w:rPr>
          <w:sz w:val="22"/>
          <w:szCs w:val="22"/>
        </w:rPr>
        <w:tab/>
      </w:r>
    </w:p>
    <w:p w14:paraId="601FB19D" w14:textId="77777777" w:rsidR="009C70B0" w:rsidRPr="00414B69" w:rsidRDefault="009C70B0" w:rsidP="009C70B0">
      <w:pPr>
        <w:rPr>
          <w:sz w:val="22"/>
          <w:szCs w:val="22"/>
        </w:rPr>
      </w:pPr>
    </w:p>
    <w:p w14:paraId="3AEDB0A6" w14:textId="77777777" w:rsidR="009C70B0" w:rsidRPr="00414B69" w:rsidRDefault="009C70B0" w:rsidP="009C70B0">
      <w:pPr>
        <w:pStyle w:val="CMT"/>
        <w:rPr>
          <w:sz w:val="22"/>
          <w:szCs w:val="22"/>
        </w:rPr>
      </w:pPr>
      <w:r w:rsidRPr="00414B69">
        <w:rPr>
          <w:sz w:val="22"/>
          <w:szCs w:val="22"/>
        </w:rPr>
        <w:t>The following alternates and unit prices are examples only.  Edit to suit project.</w:t>
      </w:r>
    </w:p>
    <w:p w14:paraId="4B9E9743" w14:textId="77777777" w:rsidR="009C70B0" w:rsidRPr="00251FFA" w:rsidRDefault="009C70B0" w:rsidP="009C70B0">
      <w:pPr>
        <w:pStyle w:val="Heading2"/>
        <w:tabs>
          <w:tab w:val="left" w:pos="720"/>
          <w:tab w:val="left" w:pos="1440"/>
          <w:tab w:val="left" w:pos="2160"/>
        </w:tabs>
        <w:spacing w:before="0" w:after="0" w:line="240" w:lineRule="exact"/>
        <w:rPr>
          <w:b w:val="0"/>
          <w:bCs/>
          <w:caps w:val="0"/>
          <w:sz w:val="22"/>
          <w:szCs w:val="22"/>
        </w:rPr>
      </w:pPr>
      <w:r w:rsidRPr="00414B69">
        <w:rPr>
          <w:caps w:val="0"/>
          <w:sz w:val="22"/>
          <w:szCs w:val="22"/>
        </w:rPr>
        <w:br/>
      </w:r>
      <w:r w:rsidRPr="00251FFA">
        <w:rPr>
          <w:b w:val="0"/>
          <w:bCs/>
          <w:caps w:val="0"/>
          <w:sz w:val="22"/>
          <w:szCs w:val="22"/>
        </w:rPr>
        <w:t xml:space="preserve">PROPOSAL ALTERNATES </w:t>
      </w:r>
      <w:bookmarkStart w:id="0" w:name="_Hlk44030826"/>
    </w:p>
    <w:p w14:paraId="1E1DBFB5" w14:textId="77777777" w:rsidR="009C70B0" w:rsidRPr="00414B69" w:rsidRDefault="009C70B0" w:rsidP="009C70B0">
      <w:pPr>
        <w:tabs>
          <w:tab w:val="left" w:pos="720"/>
          <w:tab w:val="left" w:pos="1440"/>
          <w:tab w:val="left" w:pos="2160"/>
        </w:tabs>
        <w:spacing w:line="240" w:lineRule="exact"/>
        <w:rPr>
          <w:sz w:val="22"/>
          <w:szCs w:val="22"/>
        </w:rPr>
      </w:pPr>
    </w:p>
    <w:p w14:paraId="76503879" w14:textId="77777777" w:rsidR="009C70B0" w:rsidRDefault="009C70B0" w:rsidP="009C70B0">
      <w:pPr>
        <w:pStyle w:val="Heading8"/>
        <w:tabs>
          <w:tab w:val="clear" w:pos="9090"/>
          <w:tab w:val="left" w:pos="720"/>
          <w:tab w:val="left" w:pos="1440"/>
          <w:tab w:val="left" w:pos="2160"/>
          <w:tab w:val="left" w:pos="7470"/>
          <w:tab w:val="left" w:pos="7740"/>
        </w:tabs>
        <w:rPr>
          <w:sz w:val="22"/>
          <w:szCs w:val="22"/>
        </w:rPr>
      </w:pPr>
      <w:r w:rsidRPr="00972C7E">
        <w:rPr>
          <w:sz w:val="22"/>
          <w:szCs w:val="22"/>
        </w:rPr>
        <w:t>Additional detailed information regarding alternates may be found in Specification Section 01 23 00 Alternates.</w:t>
      </w:r>
      <w:r>
        <w:rPr>
          <w:sz w:val="22"/>
          <w:szCs w:val="22"/>
        </w:rPr>
        <w:t xml:space="preserve"> </w:t>
      </w:r>
      <w:r w:rsidRPr="00414B69">
        <w:rPr>
          <w:sz w:val="22"/>
          <w:szCs w:val="22"/>
        </w:rPr>
        <w:t>For your consideration, we quote the following Proposal Alternates:</w:t>
      </w:r>
      <w:bookmarkEnd w:id="0"/>
    </w:p>
    <w:p w14:paraId="7E938339" w14:textId="77777777" w:rsidR="009C70B0" w:rsidRDefault="009C70B0" w:rsidP="009C70B0"/>
    <w:tbl>
      <w:tblPr>
        <w:tblW w:w="0" w:type="auto"/>
        <w:tblLook w:val="04A0" w:firstRow="1" w:lastRow="0" w:firstColumn="1" w:lastColumn="0" w:noHBand="0" w:noVBand="1"/>
      </w:tblPr>
      <w:tblGrid>
        <w:gridCol w:w="648"/>
        <w:gridCol w:w="5490"/>
        <w:gridCol w:w="3438"/>
      </w:tblGrid>
      <w:tr w:rsidR="009C70B0" w:rsidRPr="006F41C0" w14:paraId="35844083" w14:textId="77777777" w:rsidTr="007469C1">
        <w:tc>
          <w:tcPr>
            <w:tcW w:w="648" w:type="dxa"/>
            <w:shd w:val="clear" w:color="auto" w:fill="auto"/>
          </w:tcPr>
          <w:p w14:paraId="7C1E18EA" w14:textId="77777777" w:rsidR="009C70B0" w:rsidRPr="006F41C0" w:rsidRDefault="009C70B0" w:rsidP="001F238E">
            <w:pPr>
              <w:rPr>
                <w:sz w:val="22"/>
                <w:szCs w:val="22"/>
              </w:rPr>
            </w:pPr>
            <w:r w:rsidRPr="006F41C0">
              <w:rPr>
                <w:sz w:val="22"/>
                <w:szCs w:val="22"/>
              </w:rPr>
              <w:t>A.</w:t>
            </w:r>
          </w:p>
        </w:tc>
        <w:tc>
          <w:tcPr>
            <w:tcW w:w="5490" w:type="dxa"/>
            <w:shd w:val="clear" w:color="auto" w:fill="auto"/>
          </w:tcPr>
          <w:p w14:paraId="29AEC8E9" w14:textId="77777777" w:rsidR="009C70B0" w:rsidRDefault="00475EE8" w:rsidP="001F238E">
            <w:pPr>
              <w:rPr>
                <w:sz w:val="22"/>
                <w:szCs w:val="22"/>
              </w:rPr>
            </w:pPr>
            <w:r>
              <w:rPr>
                <w:sz w:val="22"/>
                <w:szCs w:val="22"/>
              </w:rPr>
              <w:t xml:space="preserve">Deduct </w:t>
            </w:r>
            <w:r w:rsidR="009C70B0" w:rsidRPr="006F41C0">
              <w:rPr>
                <w:sz w:val="22"/>
                <w:szCs w:val="22"/>
              </w:rPr>
              <w:t xml:space="preserve">Alternate No. 1: </w:t>
            </w:r>
            <w:r w:rsidRPr="00475EE8">
              <w:rPr>
                <w:sz w:val="22"/>
                <w:szCs w:val="22"/>
              </w:rPr>
              <w:t xml:space="preserve">Delete </w:t>
            </w:r>
            <w:proofErr w:type="gramStart"/>
            <w:r w:rsidRPr="00475EE8">
              <w:rPr>
                <w:sz w:val="22"/>
                <w:szCs w:val="22"/>
              </w:rPr>
              <w:t>2,000 gallon</w:t>
            </w:r>
            <w:proofErr w:type="gramEnd"/>
            <w:r w:rsidRPr="00475EE8">
              <w:rPr>
                <w:sz w:val="22"/>
                <w:szCs w:val="22"/>
              </w:rPr>
              <w:t xml:space="preserve"> propane tank from the scope of work (RE: A</w:t>
            </w:r>
            <w:r w:rsidR="00DC4E13">
              <w:rPr>
                <w:sz w:val="22"/>
                <w:szCs w:val="22"/>
              </w:rPr>
              <w:t>S</w:t>
            </w:r>
            <w:r w:rsidRPr="00475EE8">
              <w:rPr>
                <w:sz w:val="22"/>
                <w:szCs w:val="22"/>
              </w:rPr>
              <w:t>1.2)</w:t>
            </w:r>
          </w:p>
          <w:p w14:paraId="315E6EE2" w14:textId="77777777" w:rsidR="00475EE8" w:rsidRPr="006F41C0" w:rsidRDefault="00475EE8" w:rsidP="00475EE8">
            <w:pPr>
              <w:numPr>
                <w:ilvl w:val="0"/>
                <w:numId w:val="3"/>
              </w:numPr>
              <w:ind w:left="345"/>
              <w:rPr>
                <w:sz w:val="22"/>
                <w:szCs w:val="22"/>
              </w:rPr>
            </w:pPr>
            <w:r w:rsidRPr="00475EE8">
              <w:rPr>
                <w:sz w:val="22"/>
                <w:szCs w:val="22"/>
              </w:rPr>
              <w:t>Pavement and bollards to remain</w:t>
            </w:r>
          </w:p>
          <w:p w14:paraId="0ED09E95" w14:textId="77777777" w:rsidR="009C70B0" w:rsidRPr="00270767" w:rsidRDefault="009C70B0" w:rsidP="001F238E">
            <w:pPr>
              <w:rPr>
                <w:sz w:val="22"/>
                <w:szCs w:val="22"/>
              </w:rPr>
            </w:pPr>
          </w:p>
        </w:tc>
        <w:tc>
          <w:tcPr>
            <w:tcW w:w="3438" w:type="dxa"/>
            <w:shd w:val="clear" w:color="auto" w:fill="auto"/>
          </w:tcPr>
          <w:p w14:paraId="746082BB" w14:textId="77777777" w:rsidR="009C70B0" w:rsidRPr="006F41C0" w:rsidRDefault="00E73472" w:rsidP="001F238E">
            <w:pPr>
              <w:rPr>
                <w:sz w:val="22"/>
                <w:szCs w:val="22"/>
              </w:rPr>
            </w:pPr>
            <w:r>
              <w:rPr>
                <w:sz w:val="22"/>
                <w:szCs w:val="22"/>
              </w:rPr>
              <w:t>DEDUCT</w:t>
            </w:r>
            <w:r w:rsidR="009C70B0" w:rsidRPr="006F41C0">
              <w:rPr>
                <w:sz w:val="22"/>
                <w:szCs w:val="22"/>
              </w:rPr>
              <w:t xml:space="preserve"> $___________________</w:t>
            </w:r>
          </w:p>
        </w:tc>
      </w:tr>
      <w:tr w:rsidR="009C70B0" w:rsidRPr="006F41C0" w14:paraId="77707C6F" w14:textId="77777777" w:rsidTr="007469C1">
        <w:tc>
          <w:tcPr>
            <w:tcW w:w="648" w:type="dxa"/>
            <w:shd w:val="clear" w:color="auto" w:fill="auto"/>
          </w:tcPr>
          <w:p w14:paraId="2DABAFBE" w14:textId="77777777" w:rsidR="009C70B0" w:rsidRPr="006F41C0" w:rsidRDefault="009C70B0" w:rsidP="001F238E">
            <w:pPr>
              <w:rPr>
                <w:sz w:val="22"/>
                <w:szCs w:val="22"/>
              </w:rPr>
            </w:pPr>
            <w:r w:rsidRPr="006F41C0">
              <w:rPr>
                <w:sz w:val="22"/>
                <w:szCs w:val="22"/>
              </w:rPr>
              <w:t>B.</w:t>
            </w:r>
          </w:p>
        </w:tc>
        <w:tc>
          <w:tcPr>
            <w:tcW w:w="5490" w:type="dxa"/>
            <w:shd w:val="clear" w:color="auto" w:fill="auto"/>
          </w:tcPr>
          <w:p w14:paraId="2E81D0CF" w14:textId="77777777" w:rsidR="009C70B0" w:rsidRDefault="00475EE8" w:rsidP="001F238E">
            <w:pPr>
              <w:rPr>
                <w:sz w:val="22"/>
                <w:szCs w:val="22"/>
              </w:rPr>
            </w:pPr>
            <w:r>
              <w:rPr>
                <w:sz w:val="22"/>
                <w:szCs w:val="22"/>
              </w:rPr>
              <w:t xml:space="preserve">Deduct </w:t>
            </w:r>
            <w:r w:rsidR="009C70B0" w:rsidRPr="006F41C0">
              <w:rPr>
                <w:sz w:val="22"/>
                <w:szCs w:val="22"/>
              </w:rPr>
              <w:t xml:space="preserve">Alternate No. 2: </w:t>
            </w:r>
            <w:r w:rsidRPr="00475EE8">
              <w:rPr>
                <w:sz w:val="22"/>
                <w:szCs w:val="22"/>
              </w:rPr>
              <w:t>Remove the 35,500 sq ft of driving course paving at the north end of the site from scope of work (RE:1/AS1.4)</w:t>
            </w:r>
          </w:p>
          <w:p w14:paraId="4534654C" w14:textId="77777777" w:rsidR="00475EE8" w:rsidRPr="006F41C0" w:rsidRDefault="00475EE8" w:rsidP="00475EE8">
            <w:pPr>
              <w:numPr>
                <w:ilvl w:val="0"/>
                <w:numId w:val="4"/>
              </w:numPr>
              <w:ind w:left="345"/>
              <w:rPr>
                <w:sz w:val="22"/>
                <w:szCs w:val="22"/>
              </w:rPr>
            </w:pPr>
            <w:r w:rsidRPr="00475EE8">
              <w:rPr>
                <w:sz w:val="22"/>
                <w:szCs w:val="22"/>
              </w:rPr>
              <w:t>Stripe driving course as seen on drawing 1/AS1.</w:t>
            </w:r>
            <w:r w:rsidR="001B7182">
              <w:rPr>
                <w:sz w:val="22"/>
                <w:szCs w:val="22"/>
              </w:rPr>
              <w:t>4</w:t>
            </w:r>
            <w:r w:rsidRPr="00475EE8">
              <w:rPr>
                <w:sz w:val="22"/>
                <w:szCs w:val="22"/>
              </w:rPr>
              <w:t xml:space="preserve"> in lieu of layout seen on 1/AS1.</w:t>
            </w:r>
            <w:r w:rsidR="001B7182">
              <w:rPr>
                <w:sz w:val="22"/>
                <w:szCs w:val="22"/>
              </w:rPr>
              <w:t>2</w:t>
            </w:r>
            <w:r w:rsidRPr="00475EE8">
              <w:rPr>
                <w:sz w:val="22"/>
                <w:szCs w:val="22"/>
              </w:rPr>
              <w:t>.</w:t>
            </w:r>
          </w:p>
          <w:p w14:paraId="061EF51F" w14:textId="77777777" w:rsidR="009C70B0" w:rsidRPr="006F41C0" w:rsidRDefault="009C70B0" w:rsidP="001F238E">
            <w:pPr>
              <w:rPr>
                <w:sz w:val="22"/>
                <w:szCs w:val="22"/>
              </w:rPr>
            </w:pPr>
          </w:p>
        </w:tc>
        <w:tc>
          <w:tcPr>
            <w:tcW w:w="3438" w:type="dxa"/>
            <w:shd w:val="clear" w:color="auto" w:fill="auto"/>
          </w:tcPr>
          <w:p w14:paraId="6CAE57F0" w14:textId="77777777" w:rsidR="009C70B0" w:rsidRPr="006F41C0" w:rsidRDefault="00E73472" w:rsidP="001F238E">
            <w:pPr>
              <w:rPr>
                <w:sz w:val="22"/>
                <w:szCs w:val="22"/>
              </w:rPr>
            </w:pPr>
            <w:r>
              <w:rPr>
                <w:sz w:val="22"/>
                <w:szCs w:val="22"/>
              </w:rPr>
              <w:t>DEDUCT</w:t>
            </w:r>
            <w:r w:rsidR="009C70B0" w:rsidRPr="006F41C0">
              <w:rPr>
                <w:sz w:val="22"/>
                <w:szCs w:val="22"/>
              </w:rPr>
              <w:t xml:space="preserve"> $___________________</w:t>
            </w:r>
          </w:p>
        </w:tc>
      </w:tr>
      <w:tr w:rsidR="007469C1" w:rsidRPr="006F41C0" w14:paraId="436403F0" w14:textId="77777777" w:rsidTr="007469C1">
        <w:tc>
          <w:tcPr>
            <w:tcW w:w="648" w:type="dxa"/>
            <w:shd w:val="clear" w:color="auto" w:fill="auto"/>
          </w:tcPr>
          <w:p w14:paraId="31629E0B" w14:textId="77777777" w:rsidR="007469C1" w:rsidRDefault="007469C1" w:rsidP="007469C1">
            <w:pPr>
              <w:rPr>
                <w:sz w:val="22"/>
                <w:szCs w:val="22"/>
              </w:rPr>
            </w:pPr>
            <w:r>
              <w:rPr>
                <w:sz w:val="22"/>
                <w:szCs w:val="22"/>
              </w:rPr>
              <w:t>C.</w:t>
            </w:r>
          </w:p>
        </w:tc>
        <w:tc>
          <w:tcPr>
            <w:tcW w:w="5490" w:type="dxa"/>
            <w:shd w:val="clear" w:color="auto" w:fill="auto"/>
          </w:tcPr>
          <w:p w14:paraId="2F55DF3E" w14:textId="77777777" w:rsidR="007469C1" w:rsidRPr="007469C1" w:rsidRDefault="007469C1" w:rsidP="007469C1">
            <w:pPr>
              <w:rPr>
                <w:sz w:val="22"/>
                <w:szCs w:val="22"/>
              </w:rPr>
            </w:pPr>
            <w:r w:rsidRPr="007469C1">
              <w:rPr>
                <w:sz w:val="22"/>
                <w:szCs w:val="22"/>
              </w:rPr>
              <w:t>Deduct Alternate No. 3: Delete new 12” stormwater lift station dual pump configuration (RE: C5.1</w:t>
            </w:r>
            <w:r w:rsidR="00C84C8D">
              <w:rPr>
                <w:sz w:val="22"/>
                <w:szCs w:val="22"/>
              </w:rPr>
              <w:t>, C5.2</w:t>
            </w:r>
            <w:r w:rsidR="00DC4E13">
              <w:rPr>
                <w:sz w:val="22"/>
                <w:szCs w:val="22"/>
              </w:rPr>
              <w:t xml:space="preserve"> &amp; C10.2</w:t>
            </w:r>
            <w:r w:rsidRPr="007469C1">
              <w:rPr>
                <w:sz w:val="22"/>
                <w:szCs w:val="22"/>
              </w:rPr>
              <w:t>)</w:t>
            </w:r>
          </w:p>
          <w:p w14:paraId="0C621FCC" w14:textId="77777777" w:rsidR="007469C1" w:rsidRDefault="007469C1" w:rsidP="007469C1">
            <w:pPr>
              <w:numPr>
                <w:ilvl w:val="0"/>
                <w:numId w:val="5"/>
              </w:numPr>
              <w:ind w:left="345" w:hanging="360"/>
              <w:rPr>
                <w:sz w:val="22"/>
                <w:szCs w:val="22"/>
              </w:rPr>
            </w:pPr>
            <w:r w:rsidRPr="007469C1">
              <w:rPr>
                <w:sz w:val="22"/>
                <w:szCs w:val="22"/>
              </w:rPr>
              <w:t>Existing lift station and pumps to remain</w:t>
            </w:r>
          </w:p>
          <w:p w14:paraId="2B6A9985" w14:textId="77777777" w:rsidR="007469C1" w:rsidRPr="006F41C0" w:rsidRDefault="007469C1" w:rsidP="007469C1">
            <w:pPr>
              <w:ind w:left="360"/>
              <w:rPr>
                <w:sz w:val="22"/>
                <w:szCs w:val="22"/>
              </w:rPr>
            </w:pPr>
          </w:p>
        </w:tc>
        <w:tc>
          <w:tcPr>
            <w:tcW w:w="3438" w:type="dxa"/>
            <w:shd w:val="clear" w:color="auto" w:fill="auto"/>
          </w:tcPr>
          <w:p w14:paraId="339056F0" w14:textId="77777777" w:rsidR="007469C1" w:rsidRDefault="007469C1" w:rsidP="007469C1">
            <w:pPr>
              <w:rPr>
                <w:sz w:val="22"/>
                <w:szCs w:val="22"/>
              </w:rPr>
            </w:pPr>
            <w:r>
              <w:rPr>
                <w:sz w:val="22"/>
                <w:szCs w:val="22"/>
              </w:rPr>
              <w:t>DEDUCT</w:t>
            </w:r>
            <w:r w:rsidRPr="006F41C0">
              <w:rPr>
                <w:sz w:val="22"/>
                <w:szCs w:val="22"/>
              </w:rPr>
              <w:t xml:space="preserve"> $___________________</w:t>
            </w:r>
          </w:p>
        </w:tc>
      </w:tr>
      <w:tr w:rsidR="007469C1" w:rsidRPr="006F41C0" w14:paraId="4ABE6946" w14:textId="77777777" w:rsidTr="007469C1">
        <w:tc>
          <w:tcPr>
            <w:tcW w:w="648" w:type="dxa"/>
            <w:shd w:val="clear" w:color="auto" w:fill="auto"/>
          </w:tcPr>
          <w:p w14:paraId="6EF7E45A" w14:textId="77777777" w:rsidR="007469C1" w:rsidRDefault="007469C1" w:rsidP="007469C1">
            <w:pPr>
              <w:rPr>
                <w:sz w:val="22"/>
                <w:szCs w:val="22"/>
              </w:rPr>
            </w:pPr>
            <w:r>
              <w:rPr>
                <w:sz w:val="22"/>
                <w:szCs w:val="22"/>
              </w:rPr>
              <w:t>D.</w:t>
            </w:r>
          </w:p>
        </w:tc>
        <w:tc>
          <w:tcPr>
            <w:tcW w:w="5490" w:type="dxa"/>
            <w:shd w:val="clear" w:color="auto" w:fill="auto"/>
          </w:tcPr>
          <w:p w14:paraId="37004C8D" w14:textId="77777777" w:rsidR="007469C1" w:rsidRPr="007469C1" w:rsidRDefault="007469C1" w:rsidP="007469C1">
            <w:pPr>
              <w:rPr>
                <w:sz w:val="22"/>
                <w:szCs w:val="22"/>
              </w:rPr>
            </w:pPr>
            <w:r w:rsidRPr="007469C1">
              <w:rPr>
                <w:sz w:val="22"/>
                <w:szCs w:val="22"/>
              </w:rPr>
              <w:t>Deduct Alternate No. 4: Delete new stormwater lift station 17’-4” outside diameter reinforced concrete wet well (RE:</w:t>
            </w:r>
            <w:r w:rsidR="00DC4E13">
              <w:rPr>
                <w:sz w:val="22"/>
                <w:szCs w:val="22"/>
              </w:rPr>
              <w:t xml:space="preserve"> C5.1</w:t>
            </w:r>
            <w:r w:rsidR="00C84C8D">
              <w:rPr>
                <w:sz w:val="22"/>
                <w:szCs w:val="22"/>
              </w:rPr>
              <w:t>, C5.2</w:t>
            </w:r>
            <w:r w:rsidR="00DC4E13">
              <w:rPr>
                <w:sz w:val="22"/>
                <w:szCs w:val="22"/>
              </w:rPr>
              <w:t xml:space="preserve"> &amp;</w:t>
            </w:r>
            <w:r w:rsidRPr="007469C1">
              <w:rPr>
                <w:sz w:val="22"/>
                <w:szCs w:val="22"/>
              </w:rPr>
              <w:t xml:space="preserve"> C10.2)</w:t>
            </w:r>
          </w:p>
          <w:p w14:paraId="2185A0CE" w14:textId="77777777" w:rsidR="007469C1" w:rsidRDefault="007469C1" w:rsidP="007469C1">
            <w:pPr>
              <w:numPr>
                <w:ilvl w:val="0"/>
                <w:numId w:val="6"/>
              </w:numPr>
              <w:ind w:left="345" w:hanging="345"/>
              <w:rPr>
                <w:sz w:val="22"/>
                <w:szCs w:val="22"/>
              </w:rPr>
            </w:pPr>
            <w:r w:rsidRPr="007469C1">
              <w:rPr>
                <w:sz w:val="22"/>
                <w:szCs w:val="22"/>
              </w:rPr>
              <w:t>Existing lift station and pumps to remain</w:t>
            </w:r>
          </w:p>
          <w:p w14:paraId="1E76C1AD" w14:textId="77777777" w:rsidR="007469C1" w:rsidRPr="007469C1" w:rsidRDefault="007469C1" w:rsidP="007469C1">
            <w:pPr>
              <w:ind w:left="360"/>
              <w:rPr>
                <w:sz w:val="22"/>
                <w:szCs w:val="22"/>
              </w:rPr>
            </w:pPr>
          </w:p>
        </w:tc>
        <w:tc>
          <w:tcPr>
            <w:tcW w:w="3438" w:type="dxa"/>
            <w:shd w:val="clear" w:color="auto" w:fill="auto"/>
          </w:tcPr>
          <w:p w14:paraId="4CF0BE39" w14:textId="77777777" w:rsidR="007469C1" w:rsidRDefault="007469C1" w:rsidP="007469C1">
            <w:pPr>
              <w:rPr>
                <w:sz w:val="22"/>
                <w:szCs w:val="22"/>
              </w:rPr>
            </w:pPr>
            <w:r>
              <w:rPr>
                <w:sz w:val="22"/>
                <w:szCs w:val="22"/>
              </w:rPr>
              <w:t>DEDUCT</w:t>
            </w:r>
            <w:r w:rsidRPr="006F41C0">
              <w:rPr>
                <w:sz w:val="22"/>
                <w:szCs w:val="22"/>
              </w:rPr>
              <w:t xml:space="preserve"> $___________________</w:t>
            </w:r>
          </w:p>
        </w:tc>
      </w:tr>
      <w:tr w:rsidR="007469C1" w:rsidRPr="006F41C0" w14:paraId="70CAE596" w14:textId="77777777" w:rsidTr="007469C1">
        <w:tc>
          <w:tcPr>
            <w:tcW w:w="648" w:type="dxa"/>
            <w:shd w:val="clear" w:color="auto" w:fill="auto"/>
          </w:tcPr>
          <w:p w14:paraId="05D970BC" w14:textId="77777777" w:rsidR="007469C1" w:rsidRDefault="007469C1" w:rsidP="007469C1">
            <w:pPr>
              <w:rPr>
                <w:sz w:val="22"/>
                <w:szCs w:val="22"/>
              </w:rPr>
            </w:pPr>
            <w:r>
              <w:rPr>
                <w:sz w:val="22"/>
                <w:szCs w:val="22"/>
              </w:rPr>
              <w:t>E.</w:t>
            </w:r>
          </w:p>
        </w:tc>
        <w:tc>
          <w:tcPr>
            <w:tcW w:w="5490" w:type="dxa"/>
            <w:shd w:val="clear" w:color="auto" w:fill="auto"/>
          </w:tcPr>
          <w:p w14:paraId="01C688A9" w14:textId="77777777" w:rsidR="007469C1" w:rsidRPr="007469C1" w:rsidRDefault="007469C1" w:rsidP="007469C1">
            <w:pPr>
              <w:rPr>
                <w:sz w:val="22"/>
                <w:szCs w:val="22"/>
              </w:rPr>
            </w:pPr>
            <w:r w:rsidRPr="007469C1">
              <w:rPr>
                <w:sz w:val="22"/>
                <w:szCs w:val="22"/>
              </w:rPr>
              <w:t>Deduct Alternate No. 5: Delete 321 LF of 16” Ductile Iron Pipe (RE: C5.1</w:t>
            </w:r>
            <w:r w:rsidR="00C84C8D">
              <w:rPr>
                <w:sz w:val="22"/>
                <w:szCs w:val="22"/>
              </w:rPr>
              <w:t xml:space="preserve"> &amp; C5.2</w:t>
            </w:r>
            <w:r w:rsidRPr="007469C1">
              <w:rPr>
                <w:sz w:val="22"/>
                <w:szCs w:val="22"/>
              </w:rPr>
              <w:t>)</w:t>
            </w:r>
          </w:p>
          <w:p w14:paraId="38755CE3" w14:textId="77777777" w:rsidR="007469C1" w:rsidRDefault="007469C1" w:rsidP="007469C1">
            <w:pPr>
              <w:numPr>
                <w:ilvl w:val="0"/>
                <w:numId w:val="7"/>
              </w:numPr>
              <w:ind w:left="345" w:hanging="360"/>
              <w:rPr>
                <w:sz w:val="22"/>
                <w:szCs w:val="22"/>
              </w:rPr>
            </w:pPr>
            <w:r w:rsidRPr="007469C1">
              <w:rPr>
                <w:sz w:val="22"/>
                <w:szCs w:val="22"/>
              </w:rPr>
              <w:t>Begin running ductile iron pipe at heavy line as shown on C5.</w:t>
            </w:r>
            <w:r w:rsidR="00C84C8D">
              <w:rPr>
                <w:sz w:val="22"/>
                <w:szCs w:val="22"/>
              </w:rPr>
              <w:t>2</w:t>
            </w:r>
          </w:p>
          <w:p w14:paraId="097951BA" w14:textId="77777777" w:rsidR="007469C1" w:rsidRPr="007469C1" w:rsidRDefault="007469C1" w:rsidP="007469C1">
            <w:pPr>
              <w:ind w:left="360"/>
              <w:rPr>
                <w:sz w:val="22"/>
                <w:szCs w:val="22"/>
              </w:rPr>
            </w:pPr>
          </w:p>
        </w:tc>
        <w:tc>
          <w:tcPr>
            <w:tcW w:w="3438" w:type="dxa"/>
            <w:shd w:val="clear" w:color="auto" w:fill="auto"/>
          </w:tcPr>
          <w:p w14:paraId="0E410E36" w14:textId="77777777" w:rsidR="007469C1" w:rsidRDefault="007469C1" w:rsidP="007469C1">
            <w:pPr>
              <w:rPr>
                <w:sz w:val="22"/>
                <w:szCs w:val="22"/>
              </w:rPr>
            </w:pPr>
            <w:r>
              <w:rPr>
                <w:sz w:val="22"/>
                <w:szCs w:val="22"/>
              </w:rPr>
              <w:t>DEDUCT</w:t>
            </w:r>
            <w:r w:rsidRPr="006F41C0">
              <w:rPr>
                <w:sz w:val="22"/>
                <w:szCs w:val="22"/>
              </w:rPr>
              <w:t xml:space="preserve"> $___________________</w:t>
            </w:r>
          </w:p>
        </w:tc>
      </w:tr>
      <w:tr w:rsidR="007469C1" w:rsidRPr="006F41C0" w14:paraId="5AACEF3F" w14:textId="77777777" w:rsidTr="007469C1">
        <w:tc>
          <w:tcPr>
            <w:tcW w:w="648" w:type="dxa"/>
            <w:shd w:val="clear" w:color="auto" w:fill="auto"/>
          </w:tcPr>
          <w:p w14:paraId="32D69FA2" w14:textId="77777777" w:rsidR="007469C1" w:rsidRDefault="007469C1" w:rsidP="007469C1">
            <w:pPr>
              <w:rPr>
                <w:sz w:val="22"/>
                <w:szCs w:val="22"/>
              </w:rPr>
            </w:pPr>
            <w:r>
              <w:rPr>
                <w:sz w:val="22"/>
                <w:szCs w:val="22"/>
              </w:rPr>
              <w:t>F.</w:t>
            </w:r>
          </w:p>
        </w:tc>
        <w:tc>
          <w:tcPr>
            <w:tcW w:w="5490" w:type="dxa"/>
            <w:shd w:val="clear" w:color="auto" w:fill="auto"/>
          </w:tcPr>
          <w:p w14:paraId="6EB6D24E" w14:textId="77777777" w:rsidR="007469C1" w:rsidRPr="007469C1" w:rsidRDefault="007469C1" w:rsidP="007469C1">
            <w:pPr>
              <w:rPr>
                <w:sz w:val="22"/>
                <w:szCs w:val="22"/>
              </w:rPr>
            </w:pPr>
            <w:r w:rsidRPr="007469C1">
              <w:rPr>
                <w:sz w:val="22"/>
                <w:szCs w:val="22"/>
              </w:rPr>
              <w:t>Deduct Alternate No. 6: Delete generator and electrical conduit provid</w:t>
            </w:r>
            <w:r w:rsidR="00C84C8D">
              <w:rPr>
                <w:sz w:val="22"/>
                <w:szCs w:val="22"/>
              </w:rPr>
              <w:t>ing</w:t>
            </w:r>
            <w:r w:rsidRPr="007469C1">
              <w:rPr>
                <w:sz w:val="22"/>
                <w:szCs w:val="22"/>
              </w:rPr>
              <w:t xml:space="preserve"> emergency power for stormwater lift station (RE: MEP2.0 </w:t>
            </w:r>
            <w:r w:rsidR="00C84C8D">
              <w:rPr>
                <w:sz w:val="22"/>
                <w:szCs w:val="22"/>
              </w:rPr>
              <w:t>&amp;</w:t>
            </w:r>
            <w:r w:rsidRPr="007469C1">
              <w:rPr>
                <w:sz w:val="22"/>
                <w:szCs w:val="22"/>
              </w:rPr>
              <w:t xml:space="preserve"> MEP 2.1)</w:t>
            </w:r>
          </w:p>
          <w:p w14:paraId="76AEECF9" w14:textId="77777777" w:rsidR="007469C1" w:rsidRDefault="007469C1" w:rsidP="007469C1">
            <w:pPr>
              <w:numPr>
                <w:ilvl w:val="0"/>
                <w:numId w:val="8"/>
              </w:numPr>
              <w:ind w:left="345" w:hanging="360"/>
              <w:rPr>
                <w:sz w:val="22"/>
                <w:szCs w:val="22"/>
              </w:rPr>
            </w:pPr>
            <w:r w:rsidRPr="007469C1">
              <w:rPr>
                <w:sz w:val="22"/>
                <w:szCs w:val="22"/>
              </w:rPr>
              <w:t>Delete associated electrical infrastructure, underground conduits, and natural gas service indicated on sheets MEP 2.0 and MEP 2.1.</w:t>
            </w:r>
          </w:p>
          <w:p w14:paraId="2FC6095D" w14:textId="77777777" w:rsidR="007469C1" w:rsidRPr="007469C1" w:rsidRDefault="007469C1" w:rsidP="007469C1">
            <w:pPr>
              <w:numPr>
                <w:ilvl w:val="0"/>
                <w:numId w:val="8"/>
              </w:numPr>
              <w:ind w:left="345" w:hanging="360"/>
              <w:rPr>
                <w:sz w:val="22"/>
                <w:szCs w:val="22"/>
              </w:rPr>
            </w:pPr>
            <w:r w:rsidRPr="007469C1">
              <w:rPr>
                <w:sz w:val="22"/>
                <w:szCs w:val="22"/>
              </w:rPr>
              <w:t>Generator located behind existing facility</w:t>
            </w:r>
            <w:r w:rsidR="00C84C8D">
              <w:rPr>
                <w:sz w:val="22"/>
                <w:szCs w:val="22"/>
              </w:rPr>
              <w:t xml:space="preserve"> as shown</w:t>
            </w:r>
            <w:r w:rsidRPr="007469C1">
              <w:rPr>
                <w:sz w:val="22"/>
                <w:szCs w:val="22"/>
              </w:rPr>
              <w:t xml:space="preserve"> on sheets MEP2.0 and MEP 2.1.</w:t>
            </w:r>
          </w:p>
        </w:tc>
        <w:tc>
          <w:tcPr>
            <w:tcW w:w="3438" w:type="dxa"/>
            <w:shd w:val="clear" w:color="auto" w:fill="auto"/>
          </w:tcPr>
          <w:p w14:paraId="5B6206D5" w14:textId="77777777" w:rsidR="007469C1" w:rsidRDefault="007469C1" w:rsidP="007469C1">
            <w:pPr>
              <w:rPr>
                <w:sz w:val="22"/>
                <w:szCs w:val="22"/>
              </w:rPr>
            </w:pPr>
            <w:r>
              <w:rPr>
                <w:sz w:val="22"/>
                <w:szCs w:val="22"/>
              </w:rPr>
              <w:t>DEDUCT</w:t>
            </w:r>
            <w:r w:rsidRPr="006F41C0">
              <w:rPr>
                <w:sz w:val="22"/>
                <w:szCs w:val="22"/>
              </w:rPr>
              <w:t xml:space="preserve"> $___________________</w:t>
            </w:r>
          </w:p>
        </w:tc>
      </w:tr>
    </w:tbl>
    <w:p w14:paraId="376323DF" w14:textId="77777777" w:rsidR="00513DC9" w:rsidRPr="00414B69" w:rsidRDefault="00513DC9" w:rsidP="00ED21E8">
      <w:pPr>
        <w:tabs>
          <w:tab w:val="left" w:leader="underscore" w:pos="4320"/>
        </w:tabs>
        <w:spacing w:line="240" w:lineRule="exact"/>
        <w:rPr>
          <w:sz w:val="22"/>
          <w:szCs w:val="22"/>
        </w:rPr>
      </w:pPr>
    </w:p>
    <w:p w14:paraId="7163EFA2" w14:textId="77777777" w:rsidR="007E26F8" w:rsidRPr="00414B69" w:rsidRDefault="007E26F8" w:rsidP="00ED21E8">
      <w:pPr>
        <w:tabs>
          <w:tab w:val="left" w:leader="underscore" w:pos="4320"/>
        </w:tabs>
        <w:spacing w:line="240" w:lineRule="exact"/>
        <w:rPr>
          <w:sz w:val="22"/>
          <w:szCs w:val="22"/>
        </w:rPr>
      </w:pPr>
      <w:r w:rsidRPr="00414B69">
        <w:rPr>
          <w:sz w:val="22"/>
          <w:szCs w:val="22"/>
        </w:rPr>
        <w:t xml:space="preserve">END OF </w:t>
      </w:r>
      <w:r w:rsidR="00BE524F">
        <w:rPr>
          <w:sz w:val="22"/>
          <w:szCs w:val="22"/>
        </w:rPr>
        <w:t>PROPOSAL FORM</w:t>
      </w:r>
    </w:p>
    <w:sectPr w:rsidR="007E26F8" w:rsidRPr="00414B69" w:rsidSect="00B73A6F">
      <w:headerReference w:type="default" r:id="rId7"/>
      <w:footerReference w:type="default" r:id="rId8"/>
      <w:pgSz w:w="12240" w:h="15840"/>
      <w:pgMar w:top="864"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EC47" w14:textId="77777777" w:rsidR="00A31CF0" w:rsidRDefault="00A31CF0">
      <w:r>
        <w:separator/>
      </w:r>
    </w:p>
  </w:endnote>
  <w:endnote w:type="continuationSeparator" w:id="0">
    <w:p w14:paraId="564744BA" w14:textId="77777777" w:rsidR="00A31CF0" w:rsidRDefault="00A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398E" w14:textId="77777777" w:rsidR="00D716CF" w:rsidRPr="00414B69" w:rsidRDefault="00D716CF" w:rsidP="006D00ED">
    <w:pPr>
      <w:tabs>
        <w:tab w:val="right" w:pos="9360"/>
      </w:tabs>
      <w:rPr>
        <w:rFonts w:ascii="Tw Cen MT" w:hAnsi="Tw Cen MT"/>
        <w:u w:val="single"/>
      </w:rPr>
    </w:pPr>
    <w:bookmarkStart w:id="1" w:name="_Hlt466357281"/>
    <w:r w:rsidRPr="00414B69">
      <w:rPr>
        <w:rFonts w:ascii="Tw Cen MT" w:hAnsi="Tw Cen MT"/>
        <w:u w:val="single"/>
      </w:rPr>
      <w:tab/>
    </w:r>
  </w:p>
  <w:tbl>
    <w:tblPr>
      <w:tblW w:w="0" w:type="auto"/>
      <w:tblLayout w:type="fixed"/>
      <w:tblLook w:val="0000" w:firstRow="0" w:lastRow="0" w:firstColumn="0" w:lastColumn="0" w:noHBand="0" w:noVBand="0"/>
    </w:tblPr>
    <w:tblGrid>
      <w:gridCol w:w="9828"/>
    </w:tblGrid>
    <w:tr w:rsidR="00D716CF" w:rsidRPr="00414B69" w14:paraId="669D5391" w14:textId="77777777" w:rsidTr="004E6CDD">
      <w:trPr>
        <w:cantSplit/>
      </w:trPr>
      <w:tc>
        <w:tcPr>
          <w:tcW w:w="9828" w:type="dxa"/>
          <w:tcBorders>
            <w:top w:val="nil"/>
            <w:left w:val="nil"/>
            <w:bottom w:val="nil"/>
            <w:right w:val="nil"/>
          </w:tcBorders>
        </w:tcPr>
        <w:bookmarkEnd w:id="1"/>
        <w:p w14:paraId="48D0BF0C" w14:textId="77777777" w:rsidR="00D716CF" w:rsidRPr="00414B69" w:rsidRDefault="00D716CF" w:rsidP="006D00ED">
          <w:pPr>
            <w:pStyle w:val="FTR"/>
            <w:tabs>
              <w:tab w:val="clear" w:pos="9720"/>
              <w:tab w:val="right" w:pos="9360"/>
            </w:tabs>
          </w:pPr>
          <w:r w:rsidRPr="00414B69">
            <w:fldChar w:fldCharType="begin"/>
          </w:r>
          <w:r w:rsidRPr="00414B69">
            <w:instrText xml:space="preserve"> AUTHOR  \* MERGEFORMAT </w:instrText>
          </w:r>
          <w:r w:rsidRPr="00414B69">
            <w:fldChar w:fldCharType="separate"/>
          </w:r>
          <w:r w:rsidR="00BD1378">
            <w:rPr>
              <w:noProof/>
            </w:rPr>
            <w:t>NEW BRAUNFELS FIRE TRAINING SITE INFRASTRUCTURE</w:t>
          </w:r>
          <w:r w:rsidRPr="00414B69">
            <w:fldChar w:fldCharType="end"/>
          </w:r>
          <w:r w:rsidRPr="00414B69">
            <w:tab/>
          </w:r>
          <w:r w:rsidR="00BE524F">
            <w:t xml:space="preserve">PAGE </w:t>
          </w:r>
          <w:r w:rsidRPr="00414B69">
            <w:fldChar w:fldCharType="begin"/>
          </w:r>
          <w:r w:rsidRPr="00414B69">
            <w:instrText xml:space="preserve"> PAGE  \* MERGEFORMAT </w:instrText>
          </w:r>
          <w:r w:rsidRPr="00414B69">
            <w:fldChar w:fldCharType="separate"/>
          </w:r>
          <w:r w:rsidR="006D00ED">
            <w:rPr>
              <w:noProof/>
            </w:rPr>
            <w:t>1</w:t>
          </w:r>
          <w:r w:rsidRPr="00414B69">
            <w:fldChar w:fldCharType="end"/>
          </w:r>
        </w:p>
        <w:p w14:paraId="0B3E0D9F" w14:textId="66754DCF" w:rsidR="00D716CF" w:rsidRPr="00414B69" w:rsidRDefault="00D716CF" w:rsidP="006D00ED">
          <w:pPr>
            <w:pStyle w:val="FTR"/>
            <w:tabs>
              <w:tab w:val="clear" w:pos="9720"/>
              <w:tab w:val="right" w:pos="9360"/>
            </w:tabs>
          </w:pPr>
          <w:r w:rsidRPr="00414B69">
            <w:tab/>
          </w:r>
          <w:r w:rsidR="00543ADE">
            <w:fldChar w:fldCharType="begin"/>
          </w:r>
          <w:r w:rsidR="00543ADE">
            <w:instrText xml:space="preserve"> SUBJECT  \* MERGEFORMAT </w:instrText>
          </w:r>
          <w:r w:rsidR="00543ADE">
            <w:fldChar w:fldCharType="separate"/>
          </w:r>
          <w:r w:rsidR="002D0BB3">
            <w:t>PROPOSAL FORM</w:t>
          </w:r>
          <w:r w:rsidR="00543ADE">
            <w:fldChar w:fldCharType="end"/>
          </w:r>
        </w:p>
      </w:tc>
    </w:tr>
  </w:tbl>
  <w:p w14:paraId="3C9BD477" w14:textId="77777777" w:rsidR="00D716CF" w:rsidRPr="00414B69" w:rsidRDefault="00D716CF">
    <w:pPr>
      <w:pStyle w:val="Footer"/>
      <w:rPr>
        <w:rFonts w:ascii="Tw Cen MT" w:hAnsi="Tw Cen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20F3" w14:textId="77777777" w:rsidR="00A31CF0" w:rsidRDefault="00A31CF0">
      <w:r>
        <w:separator/>
      </w:r>
    </w:p>
  </w:footnote>
  <w:footnote w:type="continuationSeparator" w:id="0">
    <w:p w14:paraId="5CFD45AD" w14:textId="77777777" w:rsidR="00A31CF0" w:rsidRDefault="00A3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2365" w14:textId="3D03474E" w:rsidR="00370124" w:rsidRDefault="00370124" w:rsidP="00370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jc w:val="right"/>
      <w:rPr>
        <w:rFonts w:ascii="Arial Narrow" w:hAnsi="Arial Narrow"/>
        <w:b/>
        <w:sz w:val="22"/>
        <w:szCs w:val="22"/>
      </w:rPr>
    </w:pPr>
    <w:r w:rsidRPr="006827A8">
      <w:rPr>
        <w:rFonts w:ascii="Arial" w:hAnsi="Arial" w:cs="Arial"/>
        <w:b/>
      </w:rPr>
      <w:t xml:space="preserve">CSP </w:t>
    </w:r>
    <w:r>
      <w:rPr>
        <w:rFonts w:ascii="Arial" w:hAnsi="Arial" w:cs="Arial"/>
        <w:b/>
      </w:rPr>
      <w:t>2</w:t>
    </w:r>
    <w:r w:rsidR="00372884">
      <w:rPr>
        <w:rFonts w:ascii="Arial" w:hAnsi="Arial" w:cs="Arial"/>
        <w:b/>
      </w:rPr>
      <w:t>3-005</w:t>
    </w:r>
    <w:r>
      <w:rPr>
        <w:rFonts w:ascii="Arial" w:hAnsi="Arial" w:cs="Arial"/>
        <w:b/>
      </w:rPr>
      <w:t xml:space="preserve"> – New Braunfels Fire Training Complex Site Infrastructure</w:t>
    </w:r>
  </w:p>
  <w:p w14:paraId="18399B1B" w14:textId="751C404D" w:rsidR="00370124" w:rsidRDefault="00370124" w:rsidP="00370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jc w:val="right"/>
      <w:rPr>
        <w:rFonts w:ascii="Arial Narrow" w:hAnsi="Arial Narrow"/>
        <w:b/>
        <w:sz w:val="22"/>
        <w:szCs w:val="22"/>
      </w:rPr>
    </w:pPr>
    <w:r w:rsidRPr="009853DE">
      <w:rPr>
        <w:rFonts w:ascii="Arial Narrow" w:hAnsi="Arial Narrow"/>
        <w:b/>
        <w:sz w:val="22"/>
        <w:szCs w:val="22"/>
      </w:rPr>
      <w:t xml:space="preserve">Exhibit </w:t>
    </w:r>
    <w:r>
      <w:rPr>
        <w:rFonts w:ascii="Arial Narrow" w:hAnsi="Arial Narrow"/>
        <w:b/>
        <w:sz w:val="22"/>
        <w:szCs w:val="22"/>
      </w:rPr>
      <w:t>1A</w:t>
    </w:r>
  </w:p>
  <w:p w14:paraId="4F36932D" w14:textId="77777777" w:rsidR="00370124" w:rsidRDefault="00370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896F27A"/>
    <w:lvl w:ilvl="0">
      <w:start w:val="1"/>
      <w:numFmt w:val="decimal"/>
      <w:pStyle w:val="PRT"/>
      <w:suff w:val="nothing"/>
      <w:lvlText w:val="PART %1 - "/>
      <w:lvlJc w:val="left"/>
      <w:pPr>
        <w:ind w:left="0" w:firstLine="0"/>
      </w:pPr>
    </w:lvl>
    <w:lvl w:ilvl="1">
      <w:numFmt w:val="decimal"/>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pStyle w:val="PR5"/>
      <w:lvlText w:val="%9)"/>
      <w:lvlJc w:val="left"/>
      <w:pPr>
        <w:tabs>
          <w:tab w:val="num" w:pos="3168"/>
        </w:tabs>
        <w:ind w:left="3168"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abstractNum>
  <w:abstractNum w:abstractNumId="1" w15:restartNumberingAfterBreak="0">
    <w:nsid w:val="1E736439"/>
    <w:multiLevelType w:val="hybridMultilevel"/>
    <w:tmpl w:val="BEC89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F3988"/>
    <w:multiLevelType w:val="hybridMultilevel"/>
    <w:tmpl w:val="3EDAA5AC"/>
    <w:lvl w:ilvl="0" w:tplc="41723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90E23"/>
    <w:multiLevelType w:val="hybridMultilevel"/>
    <w:tmpl w:val="1914635C"/>
    <w:lvl w:ilvl="0" w:tplc="9C526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B524F"/>
    <w:multiLevelType w:val="hybridMultilevel"/>
    <w:tmpl w:val="C4BC038A"/>
    <w:lvl w:ilvl="0" w:tplc="E8AA46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D0389"/>
    <w:multiLevelType w:val="hybridMultilevel"/>
    <w:tmpl w:val="299CC514"/>
    <w:lvl w:ilvl="0" w:tplc="6D26EE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E7A73"/>
    <w:multiLevelType w:val="hybridMultilevel"/>
    <w:tmpl w:val="BEC898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BF2052"/>
    <w:multiLevelType w:val="hybridMultilevel"/>
    <w:tmpl w:val="7402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76912">
    <w:abstractNumId w:val="0"/>
  </w:num>
  <w:num w:numId="2" w16cid:durableId="1490366270">
    <w:abstractNumId w:val="7"/>
  </w:num>
  <w:num w:numId="3" w16cid:durableId="537426816">
    <w:abstractNumId w:val="1"/>
  </w:num>
  <w:num w:numId="4" w16cid:durableId="1225919110">
    <w:abstractNumId w:val="6"/>
  </w:num>
  <w:num w:numId="5" w16cid:durableId="258683797">
    <w:abstractNumId w:val="4"/>
  </w:num>
  <w:num w:numId="6" w16cid:durableId="178663602">
    <w:abstractNumId w:val="3"/>
  </w:num>
  <w:num w:numId="7" w16cid:durableId="555513988">
    <w:abstractNumId w:val="5"/>
  </w:num>
  <w:num w:numId="8" w16cid:durableId="206860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692"/>
    <w:rsid w:val="00012C30"/>
    <w:rsid w:val="00014CBD"/>
    <w:rsid w:val="00027168"/>
    <w:rsid w:val="000435A3"/>
    <w:rsid w:val="00081F22"/>
    <w:rsid w:val="00097FAE"/>
    <w:rsid w:val="000A4C26"/>
    <w:rsid w:val="000B168F"/>
    <w:rsid w:val="000D59F5"/>
    <w:rsid w:val="000E5A58"/>
    <w:rsid w:val="000F00BA"/>
    <w:rsid w:val="00115C2E"/>
    <w:rsid w:val="00116A6D"/>
    <w:rsid w:val="00126A23"/>
    <w:rsid w:val="001345B2"/>
    <w:rsid w:val="00142096"/>
    <w:rsid w:val="0014678B"/>
    <w:rsid w:val="0016439C"/>
    <w:rsid w:val="001A6F3B"/>
    <w:rsid w:val="001B28FA"/>
    <w:rsid w:val="001B6573"/>
    <w:rsid w:val="001B7182"/>
    <w:rsid w:val="001D67A4"/>
    <w:rsid w:val="001E0BAB"/>
    <w:rsid w:val="001F0681"/>
    <w:rsid w:val="001F238E"/>
    <w:rsid w:val="00203785"/>
    <w:rsid w:val="00206C65"/>
    <w:rsid w:val="00251FFA"/>
    <w:rsid w:val="00263B31"/>
    <w:rsid w:val="002741FC"/>
    <w:rsid w:val="00277445"/>
    <w:rsid w:val="002C1C53"/>
    <w:rsid w:val="002C3A74"/>
    <w:rsid w:val="002D0BB3"/>
    <w:rsid w:val="003013BD"/>
    <w:rsid w:val="003142B3"/>
    <w:rsid w:val="00317A3F"/>
    <w:rsid w:val="00320D3B"/>
    <w:rsid w:val="003249F4"/>
    <w:rsid w:val="003545E6"/>
    <w:rsid w:val="00357DF5"/>
    <w:rsid w:val="00365692"/>
    <w:rsid w:val="00365E1A"/>
    <w:rsid w:val="00370124"/>
    <w:rsid w:val="00372884"/>
    <w:rsid w:val="003765D4"/>
    <w:rsid w:val="00380411"/>
    <w:rsid w:val="00391C71"/>
    <w:rsid w:val="003B38E2"/>
    <w:rsid w:val="003F3CD8"/>
    <w:rsid w:val="00414B69"/>
    <w:rsid w:val="004176B4"/>
    <w:rsid w:val="00444B02"/>
    <w:rsid w:val="00455969"/>
    <w:rsid w:val="00462E44"/>
    <w:rsid w:val="00475EE8"/>
    <w:rsid w:val="00480892"/>
    <w:rsid w:val="00492A6C"/>
    <w:rsid w:val="004A7FF3"/>
    <w:rsid w:val="004E6CDD"/>
    <w:rsid w:val="00513DC9"/>
    <w:rsid w:val="00540F95"/>
    <w:rsid w:val="00543ADE"/>
    <w:rsid w:val="00546E6F"/>
    <w:rsid w:val="005611F3"/>
    <w:rsid w:val="005970C0"/>
    <w:rsid w:val="005A4FDA"/>
    <w:rsid w:val="005A5466"/>
    <w:rsid w:val="005C4A82"/>
    <w:rsid w:val="005D0536"/>
    <w:rsid w:val="0060660D"/>
    <w:rsid w:val="00621A6E"/>
    <w:rsid w:val="00630707"/>
    <w:rsid w:val="00630A8B"/>
    <w:rsid w:val="00645EB4"/>
    <w:rsid w:val="00654B45"/>
    <w:rsid w:val="00666BE2"/>
    <w:rsid w:val="006777CB"/>
    <w:rsid w:val="006828F2"/>
    <w:rsid w:val="006B5AAF"/>
    <w:rsid w:val="006C0E02"/>
    <w:rsid w:val="006C3789"/>
    <w:rsid w:val="006D00ED"/>
    <w:rsid w:val="006E17EE"/>
    <w:rsid w:val="006F4DCF"/>
    <w:rsid w:val="0070220C"/>
    <w:rsid w:val="007064CA"/>
    <w:rsid w:val="007200E6"/>
    <w:rsid w:val="007469C1"/>
    <w:rsid w:val="00756C32"/>
    <w:rsid w:val="007A749B"/>
    <w:rsid w:val="007B7ED7"/>
    <w:rsid w:val="007E215B"/>
    <w:rsid w:val="007E26F8"/>
    <w:rsid w:val="007F1750"/>
    <w:rsid w:val="0080747A"/>
    <w:rsid w:val="00817B2A"/>
    <w:rsid w:val="00832331"/>
    <w:rsid w:val="00847523"/>
    <w:rsid w:val="00854326"/>
    <w:rsid w:val="00856F88"/>
    <w:rsid w:val="00862C3B"/>
    <w:rsid w:val="008665D7"/>
    <w:rsid w:val="00866B8D"/>
    <w:rsid w:val="00873D4D"/>
    <w:rsid w:val="00880473"/>
    <w:rsid w:val="008815ED"/>
    <w:rsid w:val="008B6AE8"/>
    <w:rsid w:val="008D60FC"/>
    <w:rsid w:val="008E0171"/>
    <w:rsid w:val="008E18E1"/>
    <w:rsid w:val="00937BC9"/>
    <w:rsid w:val="00941032"/>
    <w:rsid w:val="00972C7E"/>
    <w:rsid w:val="00990E17"/>
    <w:rsid w:val="009A5B16"/>
    <w:rsid w:val="009A60B6"/>
    <w:rsid w:val="009A7F87"/>
    <w:rsid w:val="009C70B0"/>
    <w:rsid w:val="009D70B2"/>
    <w:rsid w:val="009E604F"/>
    <w:rsid w:val="009F30FC"/>
    <w:rsid w:val="00A04A19"/>
    <w:rsid w:val="00A2530E"/>
    <w:rsid w:val="00A30C6B"/>
    <w:rsid w:val="00A31CF0"/>
    <w:rsid w:val="00A72C23"/>
    <w:rsid w:val="00A96827"/>
    <w:rsid w:val="00AC2B8E"/>
    <w:rsid w:val="00AD6403"/>
    <w:rsid w:val="00AD6616"/>
    <w:rsid w:val="00AD7D9B"/>
    <w:rsid w:val="00AE5E9D"/>
    <w:rsid w:val="00B03C74"/>
    <w:rsid w:val="00B07F40"/>
    <w:rsid w:val="00B2173B"/>
    <w:rsid w:val="00B30B17"/>
    <w:rsid w:val="00B337A5"/>
    <w:rsid w:val="00B404E9"/>
    <w:rsid w:val="00B47615"/>
    <w:rsid w:val="00B5592E"/>
    <w:rsid w:val="00B637FE"/>
    <w:rsid w:val="00B7216C"/>
    <w:rsid w:val="00B72E9E"/>
    <w:rsid w:val="00B73A6F"/>
    <w:rsid w:val="00B84656"/>
    <w:rsid w:val="00B84DBA"/>
    <w:rsid w:val="00B962F6"/>
    <w:rsid w:val="00BA1877"/>
    <w:rsid w:val="00BA65AD"/>
    <w:rsid w:val="00BC31BC"/>
    <w:rsid w:val="00BD1378"/>
    <w:rsid w:val="00BE1502"/>
    <w:rsid w:val="00BE3D9A"/>
    <w:rsid w:val="00BE524F"/>
    <w:rsid w:val="00BF28DB"/>
    <w:rsid w:val="00BF5F08"/>
    <w:rsid w:val="00C01DEF"/>
    <w:rsid w:val="00C05BB4"/>
    <w:rsid w:val="00C13D21"/>
    <w:rsid w:val="00C1526E"/>
    <w:rsid w:val="00C30D9F"/>
    <w:rsid w:val="00C37E30"/>
    <w:rsid w:val="00C6351C"/>
    <w:rsid w:val="00C757E0"/>
    <w:rsid w:val="00C820E7"/>
    <w:rsid w:val="00C84C8D"/>
    <w:rsid w:val="00CA3A79"/>
    <w:rsid w:val="00CA667D"/>
    <w:rsid w:val="00CA7C93"/>
    <w:rsid w:val="00CB1FE5"/>
    <w:rsid w:val="00CD62C9"/>
    <w:rsid w:val="00CD6597"/>
    <w:rsid w:val="00CE5D89"/>
    <w:rsid w:val="00CF2C71"/>
    <w:rsid w:val="00D1308D"/>
    <w:rsid w:val="00D15F77"/>
    <w:rsid w:val="00D17C84"/>
    <w:rsid w:val="00D37AFE"/>
    <w:rsid w:val="00D47727"/>
    <w:rsid w:val="00D51438"/>
    <w:rsid w:val="00D62C9C"/>
    <w:rsid w:val="00D6548A"/>
    <w:rsid w:val="00D716CF"/>
    <w:rsid w:val="00D778D6"/>
    <w:rsid w:val="00D80736"/>
    <w:rsid w:val="00D84721"/>
    <w:rsid w:val="00D84849"/>
    <w:rsid w:val="00D93FF6"/>
    <w:rsid w:val="00DA252F"/>
    <w:rsid w:val="00DB4CDC"/>
    <w:rsid w:val="00DB509E"/>
    <w:rsid w:val="00DC4E13"/>
    <w:rsid w:val="00DC64B4"/>
    <w:rsid w:val="00DD2E15"/>
    <w:rsid w:val="00DF5833"/>
    <w:rsid w:val="00E00E24"/>
    <w:rsid w:val="00E12BE7"/>
    <w:rsid w:val="00E6292A"/>
    <w:rsid w:val="00E73472"/>
    <w:rsid w:val="00EB7720"/>
    <w:rsid w:val="00ED21E8"/>
    <w:rsid w:val="00ED2BE1"/>
    <w:rsid w:val="00EE657D"/>
    <w:rsid w:val="00EF3404"/>
    <w:rsid w:val="00F2140D"/>
    <w:rsid w:val="00F47376"/>
    <w:rsid w:val="00F72F94"/>
    <w:rsid w:val="00F73108"/>
    <w:rsid w:val="00F8559F"/>
    <w:rsid w:val="00F8664E"/>
    <w:rsid w:val="00FA176F"/>
    <w:rsid w:val="00FB5C1D"/>
    <w:rsid w:val="00FE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2A756"/>
  <w15:chartTrackingRefBased/>
  <w15:docId w15:val="{A5598C80-CEF2-4050-AE3B-D617A65C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30A8B"/>
  </w:style>
  <w:style w:type="paragraph" w:styleId="Heading1">
    <w:name w:val="heading 1"/>
    <w:basedOn w:val="Normal"/>
    <w:next w:val="Normal"/>
    <w:rsid w:val="00630A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vanish/>
      <w:color w:val="FF0000"/>
    </w:rPr>
  </w:style>
  <w:style w:type="paragraph" w:styleId="Heading2">
    <w:name w:val="heading 2"/>
    <w:basedOn w:val="Normal"/>
    <w:next w:val="Heading3"/>
    <w:link w:val="Heading2Char"/>
    <w:qFormat/>
    <w:pPr>
      <w:spacing w:before="120" w:after="240"/>
      <w:outlineLvl w:val="1"/>
    </w:pPr>
    <w:rPr>
      <w:b/>
      <w:caps/>
    </w:rPr>
  </w:style>
  <w:style w:type="paragraph" w:styleId="Heading3">
    <w:name w:val="heading 3"/>
    <w:basedOn w:val="Normal"/>
    <w:qFormat/>
    <w:pPr>
      <w:tabs>
        <w:tab w:val="left" w:pos="1267"/>
      </w:tabs>
      <w:spacing w:after="240"/>
      <w:ind w:left="1267" w:hanging="547"/>
      <w:outlineLvl w:val="2"/>
    </w:pPr>
  </w:style>
  <w:style w:type="paragraph" w:styleId="Heading4">
    <w:name w:val="heading 4"/>
    <w:basedOn w:val="Normal"/>
    <w:qFormat/>
    <w:pPr>
      <w:tabs>
        <w:tab w:val="left" w:pos="1814"/>
      </w:tabs>
      <w:ind w:left="1814" w:hanging="547"/>
      <w:outlineLvl w:val="3"/>
    </w:pPr>
  </w:style>
  <w:style w:type="paragraph" w:styleId="Heading5">
    <w:name w:val="heading 5"/>
    <w:basedOn w:val="Heading4"/>
    <w:qFormat/>
    <w:pPr>
      <w:tabs>
        <w:tab w:val="clear" w:pos="1814"/>
      </w:tabs>
      <w:ind w:left="2362"/>
      <w:outlineLvl w:val="4"/>
    </w:pPr>
  </w:style>
  <w:style w:type="paragraph" w:styleId="Heading6">
    <w:name w:val="heading 6"/>
    <w:basedOn w:val="Normal"/>
    <w:next w:val="Normal"/>
    <w:qFormat/>
    <w:pPr>
      <w:keepNext/>
      <w:tabs>
        <w:tab w:val="left" w:pos="720"/>
        <w:tab w:val="left" w:pos="1440"/>
        <w:tab w:val="left" w:pos="2160"/>
        <w:tab w:val="left" w:pos="2736"/>
      </w:tabs>
      <w:spacing w:line="240" w:lineRule="exact"/>
      <w:ind w:left="2736" w:hanging="2736"/>
      <w:outlineLvl w:val="5"/>
    </w:pPr>
    <w:rPr>
      <w:b/>
    </w:rPr>
  </w:style>
  <w:style w:type="paragraph" w:styleId="Heading7">
    <w:name w:val="heading 7"/>
    <w:basedOn w:val="Normal"/>
    <w:next w:val="Normal"/>
    <w:qFormat/>
    <w:pPr>
      <w:keepNext/>
      <w:spacing w:line="240" w:lineRule="exact"/>
      <w:jc w:val="center"/>
      <w:outlineLvl w:val="6"/>
    </w:pPr>
    <w:rPr>
      <w:sz w:val="24"/>
    </w:rPr>
  </w:style>
  <w:style w:type="paragraph" w:styleId="Heading8">
    <w:name w:val="heading 8"/>
    <w:basedOn w:val="Normal"/>
    <w:next w:val="Normal"/>
    <w:link w:val="Heading8Char"/>
    <w:qFormat/>
    <w:pPr>
      <w:keepNext/>
      <w:tabs>
        <w:tab w:val="right" w:pos="9090"/>
      </w:tabs>
      <w:spacing w:line="240" w:lineRule="exact"/>
      <w:outlineLvl w:val="7"/>
    </w:pPr>
    <w:rPr>
      <w:sz w:val="24"/>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D00ED"/>
    <w:pPr>
      <w:tabs>
        <w:tab w:val="center" w:pos="4608"/>
        <w:tab w:val="right" w:pos="9360"/>
      </w:tabs>
      <w:jc w:val="both"/>
    </w:pPr>
    <w:rPr>
      <w:sz w:val="24"/>
    </w:rPr>
  </w:style>
  <w:style w:type="paragraph" w:customStyle="1" w:styleId="FTR">
    <w:name w:val="FTR"/>
    <w:basedOn w:val="Normal"/>
    <w:rsid w:val="00630A8B"/>
    <w:pPr>
      <w:tabs>
        <w:tab w:val="right" w:pos="9720"/>
      </w:tabs>
      <w:jc w:val="both"/>
    </w:pPr>
    <w:rPr>
      <w:rFonts w:ascii="Tw Cen MT" w:hAnsi="Tw Cen MT"/>
    </w:rPr>
  </w:style>
  <w:style w:type="paragraph" w:customStyle="1" w:styleId="SCT">
    <w:name w:val="SCT"/>
    <w:basedOn w:val="Normal"/>
    <w:next w:val="PRT"/>
    <w:rsid w:val="00630A8B"/>
    <w:pPr>
      <w:tabs>
        <w:tab w:val="right" w:pos="9720"/>
      </w:tabs>
      <w:spacing w:before="240"/>
      <w:jc w:val="both"/>
    </w:pPr>
    <w:rPr>
      <w:rFonts w:ascii="Tw Cen MT" w:hAnsi="Tw Cen MT"/>
      <w:b/>
      <w:sz w:val="28"/>
      <w:szCs w:val="28"/>
      <w:u w:val="single"/>
    </w:rPr>
  </w:style>
  <w:style w:type="paragraph" w:customStyle="1" w:styleId="PRT">
    <w:name w:val="PRT"/>
    <w:basedOn w:val="Normal"/>
    <w:next w:val="SCT"/>
    <w:rsid w:val="00630A8B"/>
    <w:pPr>
      <w:numPr>
        <w:numId w:val="1"/>
      </w:numPr>
      <w:spacing w:before="200"/>
      <w:jc w:val="both"/>
    </w:pPr>
    <w:rPr>
      <w:b/>
      <w:sz w:val="22"/>
      <w:szCs w:val="22"/>
    </w:rPr>
  </w:style>
  <w:style w:type="paragraph" w:customStyle="1" w:styleId="SUT">
    <w:name w:val="SUT"/>
    <w:basedOn w:val="Normal"/>
    <w:next w:val="PR1"/>
    <w:rsid w:val="00630A8B"/>
    <w:pPr>
      <w:spacing w:before="240"/>
      <w:jc w:val="both"/>
    </w:pPr>
  </w:style>
  <w:style w:type="paragraph" w:customStyle="1" w:styleId="DST">
    <w:name w:val="DST"/>
    <w:basedOn w:val="Normal"/>
    <w:next w:val="PR1"/>
    <w:rsid w:val="00630A8B"/>
    <w:pPr>
      <w:numPr>
        <w:ilvl w:val="2"/>
        <w:numId w:val="1"/>
      </w:numPr>
      <w:spacing w:before="240"/>
      <w:jc w:val="both"/>
    </w:pPr>
  </w:style>
  <w:style w:type="paragraph" w:customStyle="1" w:styleId="ART">
    <w:name w:val="ART"/>
    <w:basedOn w:val="Normal"/>
    <w:next w:val="PR1"/>
    <w:rsid w:val="00630A8B"/>
    <w:pPr>
      <w:numPr>
        <w:ilvl w:val="3"/>
        <w:numId w:val="1"/>
      </w:numPr>
      <w:tabs>
        <w:tab w:val="clear" w:pos="864"/>
        <w:tab w:val="num" w:pos="720"/>
      </w:tabs>
      <w:spacing w:before="200"/>
      <w:ind w:left="720" w:hanging="720"/>
      <w:jc w:val="both"/>
    </w:pPr>
    <w:rPr>
      <w:b/>
      <w:caps/>
      <w:sz w:val="22"/>
      <w:szCs w:val="22"/>
    </w:rPr>
  </w:style>
  <w:style w:type="paragraph" w:customStyle="1" w:styleId="PR1">
    <w:name w:val="PR1"/>
    <w:basedOn w:val="Normal"/>
    <w:rsid w:val="00630A8B"/>
    <w:pPr>
      <w:numPr>
        <w:ilvl w:val="4"/>
        <w:numId w:val="1"/>
      </w:numPr>
      <w:tabs>
        <w:tab w:val="clear" w:pos="864"/>
        <w:tab w:val="num" w:pos="1080"/>
      </w:tabs>
      <w:suppressAutoHyphens/>
      <w:spacing w:before="100"/>
      <w:ind w:left="1080" w:hanging="360"/>
      <w:jc w:val="both"/>
    </w:pPr>
    <w:rPr>
      <w:sz w:val="22"/>
      <w:szCs w:val="22"/>
    </w:rPr>
  </w:style>
  <w:style w:type="paragraph" w:customStyle="1" w:styleId="PR2">
    <w:name w:val="PR2"/>
    <w:basedOn w:val="Normal"/>
    <w:rsid w:val="00630A8B"/>
    <w:pPr>
      <w:numPr>
        <w:ilvl w:val="5"/>
        <w:numId w:val="1"/>
      </w:numPr>
      <w:tabs>
        <w:tab w:val="clear" w:pos="1440"/>
      </w:tabs>
      <w:suppressAutoHyphens/>
      <w:ind w:hanging="360"/>
      <w:jc w:val="both"/>
    </w:pPr>
    <w:rPr>
      <w:sz w:val="22"/>
      <w:szCs w:val="22"/>
    </w:rPr>
  </w:style>
  <w:style w:type="paragraph" w:customStyle="1" w:styleId="PR3">
    <w:name w:val="PR3"/>
    <w:basedOn w:val="Normal"/>
    <w:rsid w:val="00630A8B"/>
    <w:pPr>
      <w:numPr>
        <w:ilvl w:val="6"/>
        <w:numId w:val="1"/>
      </w:numPr>
      <w:tabs>
        <w:tab w:val="clear" w:pos="2016"/>
        <w:tab w:val="num" w:pos="1800"/>
      </w:tabs>
      <w:suppressAutoHyphens/>
      <w:ind w:left="1800" w:hanging="360"/>
      <w:jc w:val="both"/>
    </w:pPr>
    <w:rPr>
      <w:sz w:val="22"/>
      <w:szCs w:val="22"/>
    </w:rPr>
  </w:style>
  <w:style w:type="paragraph" w:customStyle="1" w:styleId="PR4">
    <w:name w:val="PR4"/>
    <w:basedOn w:val="Normal"/>
    <w:rsid w:val="00630A8B"/>
    <w:pPr>
      <w:numPr>
        <w:ilvl w:val="7"/>
        <w:numId w:val="1"/>
      </w:numPr>
      <w:tabs>
        <w:tab w:val="clear" w:pos="2592"/>
        <w:tab w:val="num" w:pos="2160"/>
      </w:tabs>
      <w:suppressAutoHyphens/>
      <w:ind w:left="2160" w:hanging="360"/>
      <w:jc w:val="both"/>
    </w:pPr>
    <w:rPr>
      <w:sz w:val="22"/>
      <w:szCs w:val="22"/>
    </w:rPr>
  </w:style>
  <w:style w:type="paragraph" w:customStyle="1" w:styleId="PR5">
    <w:name w:val="PR5"/>
    <w:basedOn w:val="Normal"/>
    <w:rsid w:val="00630A8B"/>
    <w:pPr>
      <w:numPr>
        <w:ilvl w:val="8"/>
        <w:numId w:val="1"/>
      </w:numPr>
      <w:tabs>
        <w:tab w:val="clear" w:pos="3168"/>
        <w:tab w:val="num" w:pos="2520"/>
      </w:tabs>
      <w:suppressAutoHyphens/>
      <w:ind w:left="2520" w:hanging="360"/>
      <w:jc w:val="both"/>
    </w:pPr>
    <w:rPr>
      <w:sz w:val="22"/>
      <w:szCs w:val="22"/>
    </w:rPr>
  </w:style>
  <w:style w:type="paragraph" w:customStyle="1" w:styleId="TB1">
    <w:name w:val="TB1"/>
    <w:basedOn w:val="Normal"/>
    <w:next w:val="PR1"/>
    <w:rsid w:val="006D00ED"/>
    <w:pPr>
      <w:spacing w:before="240"/>
      <w:ind w:left="288"/>
      <w:jc w:val="both"/>
    </w:pPr>
  </w:style>
  <w:style w:type="paragraph" w:customStyle="1" w:styleId="TB2">
    <w:name w:val="TB2"/>
    <w:basedOn w:val="Normal"/>
    <w:next w:val="PR2"/>
    <w:rsid w:val="006D00ED"/>
    <w:pPr>
      <w:spacing w:before="240"/>
      <w:ind w:left="864"/>
      <w:jc w:val="both"/>
    </w:pPr>
  </w:style>
  <w:style w:type="paragraph" w:customStyle="1" w:styleId="TB3">
    <w:name w:val="TB3"/>
    <w:basedOn w:val="Normal"/>
    <w:next w:val="PR3"/>
    <w:rsid w:val="006D00ED"/>
    <w:pPr>
      <w:spacing w:before="240"/>
      <w:ind w:left="1440"/>
      <w:jc w:val="both"/>
    </w:pPr>
  </w:style>
  <w:style w:type="paragraph" w:customStyle="1" w:styleId="TB4">
    <w:name w:val="TB4"/>
    <w:basedOn w:val="Normal"/>
    <w:next w:val="PR4"/>
    <w:rsid w:val="006D00ED"/>
    <w:pPr>
      <w:spacing w:before="240"/>
      <w:ind w:left="2016"/>
      <w:jc w:val="both"/>
    </w:pPr>
  </w:style>
  <w:style w:type="paragraph" w:customStyle="1" w:styleId="TB5">
    <w:name w:val="TB5"/>
    <w:basedOn w:val="Normal"/>
    <w:next w:val="PR5"/>
    <w:rsid w:val="006D00ED"/>
    <w:pPr>
      <w:spacing w:before="240"/>
      <w:ind w:left="2592"/>
      <w:jc w:val="both"/>
    </w:pPr>
  </w:style>
  <w:style w:type="paragraph" w:customStyle="1" w:styleId="TCH">
    <w:name w:val="TCH"/>
    <w:basedOn w:val="Normal"/>
    <w:rsid w:val="006D00ED"/>
  </w:style>
  <w:style w:type="paragraph" w:customStyle="1" w:styleId="TCE">
    <w:name w:val="TCE"/>
    <w:basedOn w:val="Normal"/>
    <w:rsid w:val="006D00ED"/>
    <w:pPr>
      <w:ind w:left="144" w:hanging="144"/>
    </w:pPr>
  </w:style>
  <w:style w:type="paragraph" w:customStyle="1" w:styleId="EOS">
    <w:name w:val="EOS"/>
    <w:basedOn w:val="Normal"/>
    <w:rsid w:val="00630A8B"/>
    <w:pPr>
      <w:tabs>
        <w:tab w:val="right" w:pos="9360"/>
      </w:tabs>
      <w:spacing w:before="200"/>
      <w:jc w:val="both"/>
    </w:pPr>
    <w:rPr>
      <w:sz w:val="22"/>
      <w:szCs w:val="22"/>
    </w:rPr>
  </w:style>
  <w:style w:type="paragraph" w:styleId="Header">
    <w:name w:val="header"/>
    <w:basedOn w:val="Normal"/>
    <w:rsid w:val="00630A8B"/>
    <w:pPr>
      <w:tabs>
        <w:tab w:val="center" w:pos="4320"/>
        <w:tab w:val="right" w:pos="8640"/>
      </w:tabs>
    </w:pPr>
  </w:style>
  <w:style w:type="paragraph" w:customStyle="1" w:styleId="CMT">
    <w:name w:val="CMT"/>
    <w:basedOn w:val="Normal"/>
    <w:rsid w:val="00630A8B"/>
    <w:pPr>
      <w:spacing w:before="240"/>
      <w:jc w:val="both"/>
    </w:pPr>
    <w:rPr>
      <w:vanish/>
      <w:color w:val="0000FF"/>
    </w:rPr>
  </w:style>
  <w:style w:type="character" w:customStyle="1" w:styleId="SI">
    <w:name w:val="SI"/>
    <w:rsid w:val="006D00ED"/>
    <w:rPr>
      <w:color w:val="008080"/>
    </w:rPr>
  </w:style>
  <w:style w:type="paragraph" w:styleId="NormalIndent">
    <w:name w:val="Normal Indent"/>
    <w:basedOn w:val="Normal"/>
    <w:pPr>
      <w:spacing w:after="240"/>
      <w:ind w:left="1267" w:hanging="547"/>
    </w:pPr>
  </w:style>
  <w:style w:type="character" w:customStyle="1" w:styleId="IP">
    <w:name w:val="IP"/>
    <w:rsid w:val="006D00ED"/>
    <w:rPr>
      <w:color w:val="FF0000"/>
    </w:rPr>
  </w:style>
  <w:style w:type="paragraph" w:styleId="Footer">
    <w:name w:val="footer"/>
    <w:basedOn w:val="Normal"/>
    <w:rsid w:val="00630A8B"/>
    <w:pPr>
      <w:tabs>
        <w:tab w:val="center" w:pos="4320"/>
        <w:tab w:val="right" w:pos="8640"/>
      </w:tabs>
    </w:pPr>
  </w:style>
  <w:style w:type="paragraph" w:styleId="BodyText2">
    <w:name w:val="Body Text 2"/>
    <w:basedOn w:val="Normal"/>
    <w:pPr>
      <w:tabs>
        <w:tab w:val="left" w:pos="720"/>
        <w:tab w:val="left" w:pos="1440"/>
        <w:tab w:val="left" w:pos="2736"/>
        <w:tab w:val="right" w:pos="7110"/>
        <w:tab w:val="left" w:pos="7470"/>
        <w:tab w:val="right" w:leader="underscore" w:pos="9187"/>
      </w:tabs>
      <w:spacing w:line="240" w:lineRule="exact"/>
      <w:ind w:left="1710"/>
    </w:pPr>
    <w:rPr>
      <w:sz w:val="24"/>
    </w:rPr>
  </w:style>
  <w:style w:type="paragraph" w:styleId="BodyText">
    <w:name w:val="Body Text"/>
    <w:basedOn w:val="Normal"/>
    <w:rPr>
      <w:sz w:val="24"/>
    </w:rPr>
  </w:style>
  <w:style w:type="paragraph" w:customStyle="1" w:styleId="NormalIndent2">
    <w:name w:val="Normal Indent2"/>
    <w:basedOn w:val="NormalIndent"/>
    <w:pPr>
      <w:spacing w:after="0"/>
      <w:ind w:left="1800"/>
    </w:pPr>
  </w:style>
  <w:style w:type="paragraph" w:customStyle="1" w:styleId="List1">
    <w:name w:val="List1"/>
    <w:basedOn w:val="Normal"/>
    <w:pPr>
      <w:tabs>
        <w:tab w:val="left" w:leader="dot" w:pos="1440"/>
        <w:tab w:val="left" w:leader="dot" w:pos="5760"/>
      </w:tabs>
      <w:ind w:left="1440"/>
    </w:pPr>
  </w:style>
  <w:style w:type="paragraph" w:customStyle="1" w:styleId="BODY">
    <w:name w:val="BODY"/>
    <w:basedOn w:val="Normal"/>
    <w:pPr>
      <w:spacing w:after="240"/>
      <w:jc w:val="both"/>
    </w:pPr>
  </w:style>
  <w:style w:type="paragraph" w:styleId="BalloonText">
    <w:name w:val="Balloon Text"/>
    <w:basedOn w:val="Normal"/>
    <w:semiHidden/>
    <w:rPr>
      <w:rFonts w:ascii="Tahoma" w:hAnsi="Tahoma" w:cs="Tahoma"/>
      <w:sz w:val="16"/>
      <w:szCs w:val="16"/>
    </w:rPr>
  </w:style>
  <w:style w:type="paragraph" w:customStyle="1" w:styleId="2">
    <w:name w:val="2"/>
    <w:basedOn w:val="1"/>
    <w:rsid w:val="006D00ED"/>
  </w:style>
  <w:style w:type="paragraph" w:customStyle="1" w:styleId="1">
    <w:name w:val="1"/>
    <w:basedOn w:val="Normal"/>
    <w:rsid w:val="006D00ED"/>
    <w:pPr>
      <w:tabs>
        <w:tab w:val="left" w:pos="720"/>
        <w:tab w:val="left" w:pos="1260"/>
      </w:tabs>
    </w:pPr>
  </w:style>
  <w:style w:type="paragraph" w:customStyle="1" w:styleId="3">
    <w:name w:val="3"/>
    <w:basedOn w:val="Normal"/>
    <w:rsid w:val="006D00ED"/>
    <w:pPr>
      <w:tabs>
        <w:tab w:val="left" w:pos="720"/>
      </w:tabs>
      <w:ind w:left="720" w:hanging="540"/>
    </w:pPr>
  </w:style>
  <w:style w:type="paragraph" w:customStyle="1" w:styleId="6">
    <w:name w:val="6"/>
    <w:basedOn w:val="5"/>
    <w:rsid w:val="006D00ED"/>
    <w:pPr>
      <w:tabs>
        <w:tab w:val="clear" w:pos="1800"/>
        <w:tab w:val="left" w:pos="2340"/>
      </w:tabs>
      <w:ind w:left="2340"/>
    </w:pPr>
  </w:style>
  <w:style w:type="paragraph" w:customStyle="1" w:styleId="5">
    <w:name w:val="5"/>
    <w:basedOn w:val="Normal"/>
    <w:rsid w:val="006D00ED"/>
    <w:pPr>
      <w:tabs>
        <w:tab w:val="left" w:pos="1800"/>
      </w:tabs>
      <w:ind w:left="1800" w:hanging="540"/>
    </w:pPr>
  </w:style>
  <w:style w:type="paragraph" w:customStyle="1" w:styleId="4">
    <w:name w:val="4"/>
    <w:basedOn w:val="Normal"/>
    <w:rsid w:val="006D00ED"/>
    <w:pPr>
      <w:tabs>
        <w:tab w:val="left" w:pos="1260"/>
      </w:tabs>
      <w:ind w:left="1260" w:hanging="540"/>
    </w:pPr>
  </w:style>
  <w:style w:type="paragraph" w:styleId="Title">
    <w:name w:val="Title"/>
    <w:basedOn w:val="Normal"/>
    <w:link w:val="TitleChar"/>
    <w:qFormat/>
    <w:rsid w:val="006D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vanish/>
      <w:color w:val="FF0000"/>
    </w:rPr>
  </w:style>
  <w:style w:type="character" w:customStyle="1" w:styleId="TitleChar">
    <w:name w:val="Title Char"/>
    <w:link w:val="Title"/>
    <w:rsid w:val="001F0681"/>
    <w:rPr>
      <w:b/>
      <w:vanish/>
      <w:color w:val="FF0000"/>
    </w:rPr>
  </w:style>
  <w:style w:type="paragraph" w:customStyle="1" w:styleId="BRWTemplateBodyText1">
    <w:name w:val="BRW Template Body Text 1"/>
    <w:basedOn w:val="Normal"/>
    <w:link w:val="BRWTemplateBodyText1Char"/>
    <w:autoRedefine/>
    <w:qFormat/>
    <w:rsid w:val="006D00ED"/>
    <w:pPr>
      <w:widowControl w:val="0"/>
      <w:tabs>
        <w:tab w:val="left" w:pos="2160"/>
      </w:tabs>
      <w:spacing w:after="120"/>
      <w:ind w:left="720" w:hanging="720"/>
    </w:pPr>
    <w:rPr>
      <w:rFonts w:ascii="Tw Cen MT" w:hAnsi="Tw Cen MT"/>
      <w:b/>
      <w:caps/>
      <w:sz w:val="22"/>
      <w:szCs w:val="22"/>
    </w:rPr>
  </w:style>
  <w:style w:type="character" w:customStyle="1" w:styleId="BRWTemplateBodyText1Char">
    <w:name w:val="BRW Template Body Text 1 Char"/>
    <w:link w:val="BRWTemplateBodyText1"/>
    <w:rsid w:val="006D00ED"/>
    <w:rPr>
      <w:rFonts w:ascii="Tw Cen MT" w:hAnsi="Tw Cen MT"/>
      <w:b/>
      <w:caps/>
      <w:sz w:val="22"/>
      <w:szCs w:val="22"/>
    </w:rPr>
  </w:style>
  <w:style w:type="paragraph" w:customStyle="1" w:styleId="BRWTemplateTitle2">
    <w:name w:val="BRW Template Title 2"/>
    <w:basedOn w:val="Normal"/>
    <w:link w:val="BRWTemplateTitle2Char"/>
    <w:autoRedefine/>
    <w:qFormat/>
    <w:rsid w:val="006D00ED"/>
    <w:pPr>
      <w:widowControl w:val="0"/>
      <w:pBdr>
        <w:bottom w:val="single" w:sz="4" w:space="1" w:color="auto"/>
      </w:pBdr>
      <w:tabs>
        <w:tab w:val="left" w:pos="2880"/>
        <w:tab w:val="left" w:pos="6480"/>
      </w:tabs>
      <w:spacing w:before="240" w:after="160"/>
    </w:pPr>
    <w:rPr>
      <w:rFonts w:ascii="Tw Cen MT" w:hAnsi="Tw Cen MT"/>
      <w:b/>
      <w:caps/>
      <w:sz w:val="22"/>
      <w:szCs w:val="22"/>
    </w:rPr>
  </w:style>
  <w:style w:type="character" w:customStyle="1" w:styleId="BRWTemplateTitle2Char">
    <w:name w:val="BRW Template Title 2 Char"/>
    <w:link w:val="BRWTemplateTitle2"/>
    <w:rsid w:val="006D00ED"/>
    <w:rPr>
      <w:rFonts w:ascii="Tw Cen MT" w:hAnsi="Tw Cen MT"/>
      <w:b/>
      <w:caps/>
      <w:sz w:val="22"/>
      <w:szCs w:val="22"/>
    </w:rPr>
  </w:style>
  <w:style w:type="paragraph" w:customStyle="1" w:styleId="BRWTemplateBodyText2">
    <w:name w:val="BRW Template Body Text 2"/>
    <w:basedOn w:val="Normal"/>
    <w:link w:val="BRWTemplateBodyText2Char"/>
    <w:autoRedefine/>
    <w:qFormat/>
    <w:rsid w:val="006D00ED"/>
    <w:pPr>
      <w:widowControl w:val="0"/>
      <w:tabs>
        <w:tab w:val="left" w:pos="2880"/>
        <w:tab w:val="left" w:pos="6480"/>
      </w:tabs>
    </w:pPr>
    <w:rPr>
      <w:rFonts w:ascii="Tw Cen MT" w:hAnsi="Tw Cen MT"/>
      <w:sz w:val="22"/>
    </w:rPr>
  </w:style>
  <w:style w:type="character" w:customStyle="1" w:styleId="BRWTemplateBodyText2Char">
    <w:name w:val="BRW Template Body Text 2 Char"/>
    <w:link w:val="BRWTemplateBodyText2"/>
    <w:rsid w:val="006D00ED"/>
    <w:rPr>
      <w:rFonts w:ascii="Tw Cen MT" w:hAnsi="Tw Cen MT"/>
      <w:sz w:val="22"/>
    </w:rPr>
  </w:style>
  <w:style w:type="character" w:customStyle="1" w:styleId="Heading8Char">
    <w:name w:val="Heading 8 Char"/>
    <w:link w:val="Heading8"/>
    <w:rsid w:val="005611F3"/>
    <w:rPr>
      <w:sz w:val="24"/>
    </w:rPr>
  </w:style>
  <w:style w:type="character" w:customStyle="1" w:styleId="Heading2Char">
    <w:name w:val="Heading 2 Char"/>
    <w:link w:val="Heading2"/>
    <w:rsid w:val="009C70B0"/>
    <w:rPr>
      <w:b/>
      <w:caps/>
    </w:rPr>
  </w:style>
  <w:style w:type="character" w:styleId="CommentReference">
    <w:name w:val="annotation reference"/>
    <w:rsid w:val="00BF5F08"/>
    <w:rPr>
      <w:sz w:val="16"/>
      <w:szCs w:val="16"/>
    </w:rPr>
  </w:style>
  <w:style w:type="paragraph" w:styleId="CommentText">
    <w:name w:val="annotation text"/>
    <w:basedOn w:val="Normal"/>
    <w:link w:val="CommentTextChar"/>
    <w:rsid w:val="00BF5F08"/>
  </w:style>
  <w:style w:type="character" w:customStyle="1" w:styleId="CommentTextChar">
    <w:name w:val="Comment Text Char"/>
    <w:basedOn w:val="DefaultParagraphFont"/>
    <w:link w:val="CommentText"/>
    <w:rsid w:val="00BF5F08"/>
  </w:style>
  <w:style w:type="paragraph" w:styleId="CommentSubject">
    <w:name w:val="annotation subject"/>
    <w:basedOn w:val="CommentText"/>
    <w:next w:val="CommentText"/>
    <w:link w:val="CommentSubjectChar"/>
    <w:rsid w:val="00BF5F08"/>
    <w:rPr>
      <w:b/>
      <w:bCs/>
    </w:rPr>
  </w:style>
  <w:style w:type="character" w:customStyle="1" w:styleId="CommentSubjectChar">
    <w:name w:val="Comment Subject Char"/>
    <w:link w:val="CommentSubject"/>
    <w:rsid w:val="00BF5F08"/>
    <w:rPr>
      <w:b/>
      <w:bCs/>
    </w:rPr>
  </w:style>
  <w:style w:type="paragraph" w:styleId="Revision">
    <w:name w:val="Revision"/>
    <w:hidden/>
    <w:uiPriority w:val="99"/>
    <w:semiHidden/>
    <w:rsid w:val="00EF3404"/>
  </w:style>
  <w:style w:type="table" w:styleId="TableGrid">
    <w:name w:val="Table Grid"/>
    <w:basedOn w:val="TableNormal"/>
    <w:rsid w:val="0086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8665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BRW%20PRACTICE%20MANUAL\1%20GENERAL\Templates\BRW%20Word%20Templates\Dallas\01%20Master%20Spec%20Style%20Templat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Master Spec Style Template 2016</Template>
  <TotalTime>4</TotalTime>
  <Pages>2</Pages>
  <Words>688</Words>
  <Characters>3799</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00 42 00</vt:lpstr>
    </vt:vector>
  </TitlesOfParts>
  <Company>BRW ARCHITECTS, INC.</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00 42 00</dc:title>
  <dc:subject>PROPOSAL FORM</dc:subject>
  <dc:creator>NEW BRAUNFELS FIRE TRAINING SITE INFRASTRUCTURE</dc:creator>
  <cp:keywords>SEPTEMBER 30, 2022</cp:keywords>
  <dc:description/>
  <cp:lastModifiedBy>Barbara Coleman</cp:lastModifiedBy>
  <cp:revision>4</cp:revision>
  <cp:lastPrinted>2021-10-11T14:46:00Z</cp:lastPrinted>
  <dcterms:created xsi:type="dcterms:W3CDTF">2022-10-28T19:53:00Z</dcterms:created>
  <dcterms:modified xsi:type="dcterms:W3CDTF">2022-11-15T14:47:00Z</dcterms:modified>
</cp:coreProperties>
</file>